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A443" w14:textId="77777777" w:rsidR="008F389B" w:rsidRPr="00901653" w:rsidRDefault="008F389B" w:rsidP="00DB0AE9">
      <w:pPr>
        <w:tabs>
          <w:tab w:val="left" w:pos="6096"/>
        </w:tabs>
        <w:rPr>
          <w:rFonts w:ascii="Meta Offc" w:hAnsi="Meta Offc" w:cs="Meta Offc"/>
        </w:rPr>
      </w:pPr>
      <w:r w:rsidRPr="00901653">
        <w:rPr>
          <w:rFonts w:ascii="Meta Offc" w:hAnsi="Meta Offc" w:cs="Meta Offc"/>
        </w:rPr>
        <w:t xml:space="preserve">Einrichtung: </w:t>
      </w:r>
      <w:r w:rsidRPr="00901653">
        <w:rPr>
          <w:rFonts w:ascii="Meta Offc" w:hAnsi="Meta Offc" w:cs="Meta Offc"/>
          <w:u w:val="single"/>
        </w:rPr>
        <w:tab/>
      </w:r>
    </w:p>
    <w:p w14:paraId="52D4564F" w14:textId="77777777" w:rsidR="008F389B" w:rsidRPr="00901653" w:rsidRDefault="008F389B" w:rsidP="008F389B">
      <w:pPr>
        <w:rPr>
          <w:rFonts w:ascii="Meta Offc" w:hAnsi="Meta Offc" w:cs="Meta Offc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311"/>
        <w:gridCol w:w="2671"/>
        <w:gridCol w:w="1792"/>
        <w:gridCol w:w="2831"/>
        <w:gridCol w:w="1634"/>
        <w:gridCol w:w="2809"/>
      </w:tblGrid>
      <w:tr w:rsidR="0006025E" w:rsidRPr="00901653" w14:paraId="7D964083" w14:textId="77777777" w:rsidTr="00DB0AE9">
        <w:trPr>
          <w:tblHeader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0008D7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Welcher </w:t>
            </w: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5FE86A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901653">
              <w:rPr>
                <w:rFonts w:ascii="Meta Offc" w:hAnsi="Meta Offc" w:cs="Meta Offc"/>
                <w:sz w:val="20"/>
              </w:rPr>
              <w:t xml:space="preserve">einigen / </w:t>
            </w:r>
            <w:r w:rsidRPr="00901653">
              <w:rPr>
                <w:rFonts w:ascii="Meta Offc" w:hAnsi="Meta Offc" w:cs="Meta Offc"/>
                <w:sz w:val="20"/>
              </w:rPr>
              <w:br/>
            </w: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901653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63E8D9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8AB77" w14:textId="77777777" w:rsidR="0006025E" w:rsidRPr="00901653" w:rsidRDefault="0006025E" w:rsidP="0006025E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6DDE2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042941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7ADF13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Welche </w:t>
            </w: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Zubereitung</w:t>
            </w:r>
            <w:r w:rsidR="00042941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CA9AE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657D4F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F43EAF" w:rsidRPr="00901653" w14:paraId="16B69A1D" w14:textId="77777777" w:rsidTr="006734F6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835ECA9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7C4C7AB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732CAE67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142BA9F8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A244F01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0DF7D73F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7809455B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F43EAF" w:rsidRPr="00901653" w14:paraId="179C42C8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76430D4B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0561F062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194F9614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D3D32C4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4FD15734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2D0B431A" w14:textId="77777777" w:rsidR="00F43EAF" w:rsidRPr="0090165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241A14CA" w14:textId="77777777" w:rsidR="00F43EAF" w:rsidRPr="0090165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4EFB3FF6" w14:textId="77777777" w:rsidTr="006734F6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60BAAB60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44D6EF8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59A70BEA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880F888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06CB6229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43816FF9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57B17C52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5748409B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17D1A8F8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14BFB72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AFA3DF3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D275E95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5A6442A9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535E20A4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5D1705D9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30BA6CA5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09E34DEF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70317235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3F757C9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2EF8FAA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2B6737D6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31D5E6BB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7601738A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617D6018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7AE6C4FD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02200FF5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2310C8CD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55F42D0D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13712EA2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7816A755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181E67B6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3925BC5A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21DC74A7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173EEC8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779C2666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C7A1CA7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3AA076A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CEB31B2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05DE3862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901653" w14:paraId="598A1461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77B79DBC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A2B3BB8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479ED696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39B230B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619C1BB6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3CDFF03B" w14:textId="77777777" w:rsidR="0006025E" w:rsidRPr="0090165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760FDC79" w14:textId="77777777" w:rsidR="0006025E" w:rsidRPr="0090165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294541" w:rsidRPr="00901653" w14:paraId="194F1F47" w14:textId="77777777" w:rsidTr="006734F6">
        <w:trPr>
          <w:trHeight w:val="737"/>
          <w:jc w:val="center"/>
        </w:trPr>
        <w:tc>
          <w:tcPr>
            <w:tcW w:w="2157" w:type="dxa"/>
            <w:vAlign w:val="center"/>
          </w:tcPr>
          <w:p w14:paraId="213CA1FC" w14:textId="77777777" w:rsidR="00294541" w:rsidRPr="0090165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E1F04BC" w14:textId="77777777" w:rsidR="00294541" w:rsidRPr="00901653" w:rsidRDefault="00294541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77055F02" w14:textId="77777777" w:rsidR="00294541" w:rsidRPr="0090165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41AD134" w14:textId="77777777" w:rsidR="00294541" w:rsidRPr="00901653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3D88CEF" w14:textId="77777777" w:rsidR="00294541" w:rsidRPr="0090165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5A38CE3" w14:textId="77777777" w:rsidR="00294541" w:rsidRPr="00901653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3E608EB2" w14:textId="77777777" w:rsidR="00294541" w:rsidRPr="0090165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</w:tr>
    </w:tbl>
    <w:p w14:paraId="0B6FADC1" w14:textId="77777777" w:rsidR="00294541" w:rsidRPr="00901653" w:rsidRDefault="00294541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p w14:paraId="5669791D" w14:textId="77777777" w:rsidR="00983762" w:rsidRPr="00901653" w:rsidRDefault="00983762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  <w:sectPr w:rsidR="00983762" w:rsidRPr="00901653" w:rsidSect="00DD06B5">
          <w:headerReference w:type="default" r:id="rId6"/>
          <w:footerReference w:type="default" r:id="rId7"/>
          <w:pgSz w:w="16838" w:h="11906" w:orient="landscape" w:code="9"/>
          <w:pgMar w:top="2155" w:right="851" w:bottom="1134" w:left="851" w:header="1418" w:footer="709" w:gutter="0"/>
          <w:cols w:space="708"/>
          <w:docGrid w:linePitch="360"/>
        </w:sectPr>
      </w:pPr>
    </w:p>
    <w:p w14:paraId="275829A0" w14:textId="77777777" w:rsidR="00311352" w:rsidRPr="00901653" w:rsidRDefault="00311352" w:rsidP="00657D4F">
      <w:pPr>
        <w:tabs>
          <w:tab w:val="left" w:pos="6521"/>
        </w:tabs>
        <w:rPr>
          <w:rFonts w:ascii="Meta Offc" w:hAnsi="Meta Offc" w:cs="Meta Offc"/>
        </w:rPr>
      </w:pPr>
      <w:r w:rsidRPr="00901653">
        <w:rPr>
          <w:rFonts w:ascii="Meta Offc" w:hAnsi="Meta Offc" w:cs="Meta Offc"/>
        </w:rPr>
        <w:lastRenderedPageBreak/>
        <w:t xml:space="preserve">Einrichtung: </w:t>
      </w:r>
      <w:r w:rsidRPr="00901653">
        <w:rPr>
          <w:rFonts w:ascii="Meta Offc" w:hAnsi="Meta Offc" w:cs="Meta Offc"/>
          <w:u w:val="single"/>
        </w:rPr>
        <w:tab/>
      </w:r>
    </w:p>
    <w:p w14:paraId="7C419BAA" w14:textId="77777777" w:rsidR="00311352" w:rsidRPr="00901653" w:rsidRDefault="00311352" w:rsidP="00311352">
      <w:pPr>
        <w:rPr>
          <w:rFonts w:ascii="Meta Offc" w:hAnsi="Meta Offc" w:cs="Meta Offc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833"/>
        <w:gridCol w:w="2197"/>
        <w:gridCol w:w="2033"/>
        <w:gridCol w:w="2424"/>
        <w:gridCol w:w="1949"/>
        <w:gridCol w:w="2256"/>
      </w:tblGrid>
      <w:tr w:rsidR="00DB0AE9" w:rsidRPr="00901653" w14:paraId="4BE787E0" w14:textId="77777777" w:rsidTr="00DB0AE9">
        <w:trPr>
          <w:tblHeader/>
          <w:jc w:val="center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FDBFF7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</w:t>
            </w: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Welcher Bereich</w:t>
            </w:r>
          </w:p>
        </w:tc>
        <w:tc>
          <w:tcPr>
            <w:tcW w:w="18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A66A2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901653">
              <w:rPr>
                <w:rFonts w:ascii="Meta Offc" w:hAnsi="Meta Offc" w:cs="Meta Offc"/>
                <w:sz w:val="20"/>
              </w:rPr>
              <w:t xml:space="preserve">einigen / </w:t>
            </w: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901653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003117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6809D6" w14:textId="77777777" w:rsidR="00DB0AE9" w:rsidRPr="00901653" w:rsidRDefault="00DB0AE9" w:rsidP="00515652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2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E1F5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515652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5738C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Welche Zubereitung</w:t>
            </w:r>
            <w:r w:rsidR="00515652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E9003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657D4F" w:rsidRPr="0090165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DB0AE9" w:rsidRPr="00901653" w14:paraId="39E308EA" w14:textId="77777777" w:rsidTr="00515652">
        <w:trPr>
          <w:trHeight w:val="1875"/>
          <w:jc w:val="center"/>
        </w:trPr>
        <w:tc>
          <w:tcPr>
            <w:tcW w:w="2238" w:type="dxa"/>
            <w:vMerge w:val="restart"/>
            <w:tcBorders>
              <w:top w:val="single" w:sz="8" w:space="0" w:color="auto"/>
            </w:tcBorders>
            <w:vAlign w:val="center"/>
          </w:tcPr>
          <w:p w14:paraId="0C546C7A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Hände waschen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</w:tcBorders>
            <w:vAlign w:val="center"/>
          </w:tcPr>
          <w:p w14:paraId="1DD23E78" w14:textId="77777777" w:rsidR="00DB0AE9" w:rsidRPr="00901653" w:rsidRDefault="00DB0AE9" w:rsidP="00515652">
            <w:pPr>
              <w:pStyle w:val="berschrift1"/>
              <w:jc w:val="center"/>
              <w:rPr>
                <w:rFonts w:ascii="Meta Offc" w:hAnsi="Meta Offc" w:cs="Meta Offc"/>
              </w:rPr>
            </w:pPr>
            <w:r w:rsidRPr="00901653">
              <w:rPr>
                <w:rFonts w:ascii="Meta Offc" w:hAnsi="Meta Offc" w:cs="Meta Offc"/>
              </w:rPr>
              <w:t>R</w:t>
            </w:r>
          </w:p>
        </w:tc>
        <w:tc>
          <w:tcPr>
            <w:tcW w:w="214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5B3334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zum Dienstbeginn, vor dem Umgang mit Lebensmitteln, vor dem Essen, bei Verschmutzung, nach der Toilettenbenutzung,</w:t>
            </w:r>
            <w:r w:rsidRPr="00901653">
              <w:rPr>
                <w:rFonts w:ascii="Meta Offc" w:hAnsi="Meta Offc" w:cs="Meta Offc"/>
                <w:sz w:val="20"/>
              </w:rPr>
              <w:br/>
              <w:t>nach Tierkontakt</w:t>
            </w:r>
          </w:p>
        </w:tc>
        <w:tc>
          <w:tcPr>
            <w:tcW w:w="2033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6C2C850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</w:tcBorders>
            <w:vAlign w:val="center"/>
          </w:tcPr>
          <w:p w14:paraId="598B94A1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Waschlotion in Spendern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</w:tcBorders>
            <w:vAlign w:val="center"/>
          </w:tcPr>
          <w:p w14:paraId="5AD1D016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256" w:type="dxa"/>
            <w:vMerge w:val="restart"/>
            <w:tcBorders>
              <w:top w:val="single" w:sz="8" w:space="0" w:color="auto"/>
            </w:tcBorders>
            <w:vAlign w:val="center"/>
          </w:tcPr>
          <w:p w14:paraId="3E28AF8A" w14:textId="77777777" w:rsidR="00DB0AE9" w:rsidRPr="00901653" w:rsidRDefault="00DB0AE9" w:rsidP="006C0D29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auf die feuchte Haut geben, mit Wasser aufschäumen, </w:t>
            </w:r>
            <w:r w:rsidR="006C0D29" w:rsidRPr="00901653">
              <w:rPr>
                <w:rFonts w:ascii="Meta Offc" w:hAnsi="Meta Offc" w:cs="Meta Offc"/>
                <w:sz w:val="20"/>
              </w:rPr>
              <w:br/>
            </w:r>
            <w:r w:rsidRPr="00901653">
              <w:rPr>
                <w:rFonts w:ascii="Meta Offc" w:hAnsi="Meta Offc" w:cs="Meta Offc"/>
                <w:sz w:val="20"/>
              </w:rPr>
              <w:t>mit Wasser abspülen und die Hände abtrocknen</w:t>
            </w:r>
          </w:p>
        </w:tc>
      </w:tr>
      <w:tr w:rsidR="00DB0AE9" w:rsidRPr="00901653" w14:paraId="0CBD7DC0" w14:textId="77777777" w:rsidTr="00657D4F">
        <w:trPr>
          <w:trHeight w:val="1646"/>
          <w:jc w:val="center"/>
        </w:trPr>
        <w:tc>
          <w:tcPr>
            <w:tcW w:w="2238" w:type="dxa"/>
            <w:vMerge/>
            <w:vAlign w:val="center"/>
          </w:tcPr>
          <w:p w14:paraId="55D9D34C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833" w:type="dxa"/>
            <w:vMerge/>
            <w:vAlign w:val="center"/>
          </w:tcPr>
          <w:p w14:paraId="208BDFBB" w14:textId="77777777" w:rsidR="00DB0AE9" w:rsidRPr="00901653" w:rsidRDefault="00DB0AE9" w:rsidP="00515652">
            <w:pPr>
              <w:pStyle w:val="berschrift1"/>
              <w:jc w:val="center"/>
              <w:rPr>
                <w:rFonts w:ascii="Meta Offc" w:hAnsi="Meta Offc" w:cs="Meta Offc"/>
              </w:rPr>
            </w:pPr>
          </w:p>
        </w:tc>
        <w:tc>
          <w:tcPr>
            <w:tcW w:w="2149" w:type="dxa"/>
            <w:tcBorders>
              <w:top w:val="dashed" w:sz="4" w:space="0" w:color="auto"/>
            </w:tcBorders>
            <w:vAlign w:val="center"/>
          </w:tcPr>
          <w:p w14:paraId="3112C999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Ankunft, nach dem Spielen, vor dem Essen, bei Verschmutzung, nach der Toilettenbenutzung, nach Tierkontakt</w:t>
            </w:r>
          </w:p>
        </w:tc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38CCC30E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Kinder</w:t>
            </w:r>
          </w:p>
        </w:tc>
        <w:tc>
          <w:tcPr>
            <w:tcW w:w="2252" w:type="dxa"/>
            <w:vMerge/>
            <w:vAlign w:val="center"/>
          </w:tcPr>
          <w:p w14:paraId="2263CD13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949" w:type="dxa"/>
            <w:vMerge/>
            <w:vAlign w:val="center"/>
          </w:tcPr>
          <w:p w14:paraId="69BF1556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256" w:type="dxa"/>
            <w:vMerge/>
            <w:vAlign w:val="center"/>
          </w:tcPr>
          <w:p w14:paraId="62A2705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</w:tr>
      <w:tr w:rsidR="00DB0AE9" w:rsidRPr="00901653" w14:paraId="3468A101" w14:textId="77777777" w:rsidTr="00515652">
        <w:trPr>
          <w:trHeight w:val="938"/>
          <w:jc w:val="center"/>
        </w:trPr>
        <w:tc>
          <w:tcPr>
            <w:tcW w:w="2238" w:type="dxa"/>
            <w:vMerge w:val="restart"/>
            <w:vAlign w:val="center"/>
          </w:tcPr>
          <w:p w14:paraId="5C8DD9AF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Hände desinfizieren</w:t>
            </w:r>
          </w:p>
        </w:tc>
        <w:tc>
          <w:tcPr>
            <w:tcW w:w="1833" w:type="dxa"/>
            <w:vMerge w:val="restart"/>
            <w:vAlign w:val="center"/>
          </w:tcPr>
          <w:p w14:paraId="48E4EB7C" w14:textId="77777777" w:rsidR="00DB0AE9" w:rsidRPr="00901653" w:rsidRDefault="00DB0AE9" w:rsidP="00515652">
            <w:pPr>
              <w:pStyle w:val="berschrift1"/>
              <w:jc w:val="center"/>
              <w:rPr>
                <w:rFonts w:ascii="Meta Offc" w:hAnsi="Meta Offc" w:cs="Meta Offc"/>
              </w:rPr>
            </w:pPr>
            <w:r w:rsidRPr="00901653">
              <w:rPr>
                <w:rFonts w:ascii="Meta Offc" w:hAnsi="Meta Offc" w:cs="Meta Offc"/>
              </w:rPr>
              <w:t>D</w:t>
            </w:r>
          </w:p>
        </w:tc>
        <w:tc>
          <w:tcPr>
            <w:tcW w:w="2149" w:type="dxa"/>
            <w:tcBorders>
              <w:bottom w:val="dashed" w:sz="4" w:space="0" w:color="auto"/>
            </w:tcBorders>
            <w:vAlign w:val="center"/>
          </w:tcPr>
          <w:p w14:paraId="112AD6E1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Kontakt mit Körperausscheidungen und Blut</w:t>
            </w:r>
          </w:p>
        </w:tc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14:paraId="33823F9E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Merge w:val="restart"/>
            <w:vAlign w:val="center"/>
          </w:tcPr>
          <w:p w14:paraId="26CF6DFC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viruswirksames Händedesinfektionsmittel</w:t>
            </w:r>
          </w:p>
        </w:tc>
        <w:tc>
          <w:tcPr>
            <w:tcW w:w="1949" w:type="dxa"/>
            <w:vMerge w:val="restart"/>
            <w:vAlign w:val="center"/>
          </w:tcPr>
          <w:p w14:paraId="7EBB315D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256" w:type="dxa"/>
            <w:vMerge w:val="restart"/>
            <w:vAlign w:val="center"/>
          </w:tcPr>
          <w:p w14:paraId="6E61AE4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ausreichende Menge, </w:t>
            </w:r>
            <w:r w:rsidRPr="00901653">
              <w:rPr>
                <w:rFonts w:ascii="Meta Offc" w:hAnsi="Meta Offc" w:cs="Meta Offc"/>
                <w:sz w:val="20"/>
              </w:rPr>
              <w:br/>
              <w:t>mind. 2-5 ml, auf der trockenen Haut gut verreiben</w:t>
            </w:r>
            <w:r w:rsidR="006C0D29" w:rsidRPr="00901653">
              <w:rPr>
                <w:rFonts w:ascii="Meta Offc" w:hAnsi="Meta Offc" w:cs="Meta Offc"/>
                <w:sz w:val="20"/>
              </w:rPr>
              <w:br/>
              <w:t>Einwirkzeit beachten</w:t>
            </w:r>
          </w:p>
        </w:tc>
      </w:tr>
      <w:tr w:rsidR="00DB0AE9" w:rsidRPr="00901653" w14:paraId="3CD0D9C1" w14:textId="77777777" w:rsidTr="00515652">
        <w:trPr>
          <w:trHeight w:val="937"/>
          <w:jc w:val="center"/>
        </w:trPr>
        <w:tc>
          <w:tcPr>
            <w:tcW w:w="2238" w:type="dxa"/>
            <w:vMerge/>
            <w:vAlign w:val="center"/>
          </w:tcPr>
          <w:p w14:paraId="2CF585E5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833" w:type="dxa"/>
            <w:vMerge/>
            <w:vAlign w:val="center"/>
          </w:tcPr>
          <w:p w14:paraId="621E768F" w14:textId="77777777" w:rsidR="00DB0AE9" w:rsidRPr="00901653" w:rsidRDefault="00DB0AE9" w:rsidP="00515652">
            <w:pPr>
              <w:pStyle w:val="berschrift1"/>
              <w:jc w:val="center"/>
              <w:rPr>
                <w:rFonts w:ascii="Meta Offc" w:hAnsi="Meta Offc" w:cs="Meta Offc"/>
              </w:rPr>
            </w:pPr>
          </w:p>
        </w:tc>
        <w:tc>
          <w:tcPr>
            <w:tcW w:w="2149" w:type="dxa"/>
            <w:tcBorders>
              <w:top w:val="dashed" w:sz="4" w:space="0" w:color="auto"/>
            </w:tcBorders>
            <w:vAlign w:val="center"/>
          </w:tcPr>
          <w:p w14:paraId="45B73A05" w14:textId="6EC466CF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nach Verunreinigungen mit </w:t>
            </w:r>
            <w:r w:rsidR="003B468A" w:rsidRPr="00901653">
              <w:rPr>
                <w:rFonts w:ascii="Meta Offc" w:hAnsi="Meta Offc" w:cs="Meta Offc"/>
                <w:sz w:val="20"/>
              </w:rPr>
              <w:t>Körperausscheidungen, Blut</w:t>
            </w:r>
            <w:r w:rsidRPr="00901653">
              <w:rPr>
                <w:rFonts w:ascii="Meta Offc" w:hAnsi="Meta Offc" w:cs="Meta Offc"/>
                <w:sz w:val="20"/>
              </w:rPr>
              <w:t xml:space="preserve"> und infektiösem Material</w:t>
            </w:r>
          </w:p>
        </w:tc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2139A524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Kinder</w:t>
            </w:r>
          </w:p>
        </w:tc>
        <w:tc>
          <w:tcPr>
            <w:tcW w:w="2252" w:type="dxa"/>
            <w:vMerge/>
            <w:vAlign w:val="center"/>
          </w:tcPr>
          <w:p w14:paraId="3B8108F4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949" w:type="dxa"/>
            <w:vMerge/>
            <w:vAlign w:val="center"/>
          </w:tcPr>
          <w:p w14:paraId="60415F4A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256" w:type="dxa"/>
            <w:vMerge/>
            <w:vAlign w:val="center"/>
          </w:tcPr>
          <w:p w14:paraId="46F1943E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</w:tr>
      <w:tr w:rsidR="00DB0AE9" w:rsidRPr="00901653" w14:paraId="620AE1A2" w14:textId="77777777" w:rsidTr="00515652">
        <w:trPr>
          <w:jc w:val="center"/>
        </w:trPr>
        <w:tc>
          <w:tcPr>
            <w:tcW w:w="2238" w:type="dxa"/>
            <w:vAlign w:val="center"/>
          </w:tcPr>
          <w:p w14:paraId="333E82A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Hände pflegen</w:t>
            </w:r>
          </w:p>
        </w:tc>
        <w:tc>
          <w:tcPr>
            <w:tcW w:w="1833" w:type="dxa"/>
            <w:vAlign w:val="center"/>
          </w:tcPr>
          <w:p w14:paraId="0027FE3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--</w:t>
            </w:r>
          </w:p>
        </w:tc>
        <w:tc>
          <w:tcPr>
            <w:tcW w:w="2149" w:type="dxa"/>
            <w:vAlign w:val="center"/>
          </w:tcPr>
          <w:p w14:paraId="195055E1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dem Waschen</w:t>
            </w:r>
          </w:p>
        </w:tc>
        <w:tc>
          <w:tcPr>
            <w:tcW w:w="2033" w:type="dxa"/>
            <w:vAlign w:val="center"/>
          </w:tcPr>
          <w:p w14:paraId="39FB60AC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Alle</w:t>
            </w:r>
          </w:p>
        </w:tc>
        <w:tc>
          <w:tcPr>
            <w:tcW w:w="2252" w:type="dxa"/>
            <w:vAlign w:val="center"/>
          </w:tcPr>
          <w:p w14:paraId="7BB876B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Hautcreme aus Tuben oder Spendern</w:t>
            </w:r>
          </w:p>
        </w:tc>
        <w:tc>
          <w:tcPr>
            <w:tcW w:w="1949" w:type="dxa"/>
            <w:vAlign w:val="center"/>
          </w:tcPr>
          <w:p w14:paraId="6EAF1A6D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256" w:type="dxa"/>
            <w:vAlign w:val="center"/>
          </w:tcPr>
          <w:p w14:paraId="4E95C09B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auf den trockenen Händen gut verreiben</w:t>
            </w:r>
          </w:p>
        </w:tc>
      </w:tr>
      <w:tr w:rsidR="00DB0AE9" w:rsidRPr="00901653" w14:paraId="3661D3EF" w14:textId="77777777" w:rsidTr="00515652">
        <w:trPr>
          <w:jc w:val="center"/>
        </w:trPr>
        <w:tc>
          <w:tcPr>
            <w:tcW w:w="2238" w:type="dxa"/>
            <w:vAlign w:val="center"/>
          </w:tcPr>
          <w:p w14:paraId="567EF03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Küchen (Spülbecken, Arbeitsflächen, Herd)</w:t>
            </w:r>
          </w:p>
        </w:tc>
        <w:tc>
          <w:tcPr>
            <w:tcW w:w="1833" w:type="dxa"/>
            <w:vAlign w:val="center"/>
          </w:tcPr>
          <w:p w14:paraId="5ED1A107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2B1B74D8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1x täglich bei Benutzung, </w:t>
            </w:r>
            <w:r w:rsidRPr="00901653">
              <w:rPr>
                <w:rFonts w:ascii="Meta Offc" w:hAnsi="Meta Offc" w:cs="Meta Offc"/>
                <w:sz w:val="20"/>
              </w:rPr>
              <w:br/>
            </w:r>
            <w:r w:rsidRPr="00901653">
              <w:rPr>
                <w:rFonts w:ascii="Meta Offc" w:hAnsi="Meta Offc" w:cs="Meta Offc"/>
                <w:sz w:val="20"/>
              </w:rPr>
              <w:lastRenderedPageBreak/>
              <w:t>bei stärkerer Verschmutzung häufiger</w:t>
            </w:r>
          </w:p>
        </w:tc>
        <w:tc>
          <w:tcPr>
            <w:tcW w:w="2033" w:type="dxa"/>
            <w:vAlign w:val="center"/>
          </w:tcPr>
          <w:p w14:paraId="575E3A24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lastRenderedPageBreak/>
              <w:t>Mitarbeiter/innen</w:t>
            </w:r>
          </w:p>
        </w:tc>
        <w:tc>
          <w:tcPr>
            <w:tcW w:w="2252" w:type="dxa"/>
            <w:vAlign w:val="center"/>
          </w:tcPr>
          <w:p w14:paraId="54E94F58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1595BBC3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2C50E4AF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DB0AE9" w:rsidRPr="00901653" w14:paraId="485F5AA7" w14:textId="77777777" w:rsidTr="00515652">
        <w:trPr>
          <w:jc w:val="center"/>
        </w:trPr>
        <w:tc>
          <w:tcPr>
            <w:tcW w:w="2238" w:type="dxa"/>
            <w:vAlign w:val="center"/>
          </w:tcPr>
          <w:p w14:paraId="620C40C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lastRenderedPageBreak/>
              <w:t>Kühlschränke</w:t>
            </w:r>
          </w:p>
        </w:tc>
        <w:tc>
          <w:tcPr>
            <w:tcW w:w="1833" w:type="dxa"/>
            <w:vAlign w:val="center"/>
          </w:tcPr>
          <w:p w14:paraId="0B1EF58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3DBE1BF4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901653">
              <w:rPr>
                <w:rFonts w:ascii="Meta Offc" w:hAnsi="Meta Offc" w:cs="Meta Offc"/>
                <w:sz w:val="20"/>
              </w:rPr>
              <w:br/>
              <w:t>sonst 1x vierteljährlich</w:t>
            </w:r>
          </w:p>
        </w:tc>
        <w:tc>
          <w:tcPr>
            <w:tcW w:w="2033" w:type="dxa"/>
            <w:vAlign w:val="center"/>
          </w:tcPr>
          <w:p w14:paraId="4143264C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252" w:type="dxa"/>
            <w:vAlign w:val="center"/>
          </w:tcPr>
          <w:p w14:paraId="4821167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38679970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79763F1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DB0AE9" w:rsidRPr="00901653" w14:paraId="3C44C9E8" w14:textId="77777777" w:rsidTr="00515652">
        <w:trPr>
          <w:jc w:val="center"/>
        </w:trPr>
        <w:tc>
          <w:tcPr>
            <w:tcW w:w="2238" w:type="dxa"/>
            <w:vAlign w:val="center"/>
          </w:tcPr>
          <w:p w14:paraId="0D2597E8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Geschirrtücher</w:t>
            </w:r>
          </w:p>
        </w:tc>
        <w:tc>
          <w:tcPr>
            <w:tcW w:w="1833" w:type="dxa"/>
            <w:vAlign w:val="center"/>
          </w:tcPr>
          <w:p w14:paraId="76414D9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424A571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Benutzung</w:t>
            </w:r>
          </w:p>
        </w:tc>
        <w:tc>
          <w:tcPr>
            <w:tcW w:w="2033" w:type="dxa"/>
            <w:vAlign w:val="center"/>
          </w:tcPr>
          <w:p w14:paraId="38FB36D0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252" w:type="dxa"/>
            <w:vAlign w:val="center"/>
          </w:tcPr>
          <w:p w14:paraId="1872AB4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949" w:type="dxa"/>
            <w:vAlign w:val="center"/>
          </w:tcPr>
          <w:p w14:paraId="02214A84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52345244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waschen, anschließend vollständig trocknen lassen</w:t>
            </w:r>
          </w:p>
        </w:tc>
      </w:tr>
      <w:tr w:rsidR="00DB0AE9" w:rsidRPr="00901653" w14:paraId="22419FF2" w14:textId="77777777" w:rsidTr="00515652">
        <w:trPr>
          <w:jc w:val="center"/>
        </w:trPr>
        <w:tc>
          <w:tcPr>
            <w:tcW w:w="2238" w:type="dxa"/>
            <w:tcBorders>
              <w:top w:val="single" w:sz="8" w:space="0" w:color="auto"/>
            </w:tcBorders>
            <w:vAlign w:val="center"/>
          </w:tcPr>
          <w:p w14:paraId="36029389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Essenausgabe</w:t>
            </w:r>
          </w:p>
        </w:tc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14:paraId="1BE2C8D6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tcBorders>
              <w:top w:val="single" w:sz="8" w:space="0" w:color="auto"/>
            </w:tcBorders>
            <w:vAlign w:val="center"/>
          </w:tcPr>
          <w:p w14:paraId="663F79F4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Arbeitsschluss, bei Verunreinigungen</w:t>
            </w:r>
          </w:p>
        </w:tc>
        <w:tc>
          <w:tcPr>
            <w:tcW w:w="2033" w:type="dxa"/>
            <w:tcBorders>
              <w:top w:val="single" w:sz="8" w:space="0" w:color="auto"/>
            </w:tcBorders>
            <w:vAlign w:val="center"/>
          </w:tcPr>
          <w:p w14:paraId="2C36790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40CDF741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tcBorders>
              <w:top w:val="single" w:sz="8" w:space="0" w:color="auto"/>
            </w:tcBorders>
            <w:vAlign w:val="center"/>
          </w:tcPr>
          <w:p w14:paraId="3893602A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tcBorders>
              <w:top w:val="single" w:sz="8" w:space="0" w:color="auto"/>
            </w:tcBorders>
            <w:vAlign w:val="center"/>
          </w:tcPr>
          <w:p w14:paraId="08DD062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nass reinigen</w:t>
            </w:r>
          </w:p>
        </w:tc>
      </w:tr>
      <w:tr w:rsidR="00DB0AE9" w:rsidRPr="00901653" w14:paraId="4EE8D89D" w14:textId="77777777" w:rsidTr="00515652">
        <w:trPr>
          <w:jc w:val="center"/>
        </w:trPr>
        <w:tc>
          <w:tcPr>
            <w:tcW w:w="2238" w:type="dxa"/>
            <w:vAlign w:val="center"/>
          </w:tcPr>
          <w:p w14:paraId="4AA1CCF9" w14:textId="12911CA8" w:rsidR="00DB0AE9" w:rsidRPr="00901653" w:rsidRDefault="003B468A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Einrichtungsgegenstände, Spielzeug</w:t>
            </w:r>
            <w:r w:rsidR="00DB0AE9" w:rsidRPr="00901653">
              <w:rPr>
                <w:rFonts w:ascii="Meta Offc" w:hAnsi="Meta Offc" w:cs="Meta Offc"/>
                <w:sz w:val="20"/>
              </w:rPr>
              <w:t>, Beschäftigungsmaterial, Schrankoberflächen Heizkörper</w:t>
            </w:r>
          </w:p>
        </w:tc>
        <w:tc>
          <w:tcPr>
            <w:tcW w:w="1833" w:type="dxa"/>
            <w:vAlign w:val="center"/>
          </w:tcPr>
          <w:p w14:paraId="3C413FED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2E3E4E4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1x wöchentlich, Spielzeug von Säuglingen täglich</w:t>
            </w:r>
          </w:p>
        </w:tc>
        <w:tc>
          <w:tcPr>
            <w:tcW w:w="2033" w:type="dxa"/>
            <w:vAlign w:val="center"/>
          </w:tcPr>
          <w:p w14:paraId="274DB1D7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6AAC59D9" w14:textId="77777777" w:rsidR="00DB0AE9" w:rsidRPr="00901653" w:rsidRDefault="00DB0AE9" w:rsidP="00515652">
            <w:pPr>
              <w:pStyle w:val="Kopfzeile"/>
              <w:tabs>
                <w:tab w:val="clear" w:pos="4536"/>
                <w:tab w:val="clear" w:pos="9072"/>
              </w:tabs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70FFC461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1F1DA25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</w:t>
            </w:r>
          </w:p>
        </w:tc>
      </w:tr>
      <w:tr w:rsidR="00DB0AE9" w:rsidRPr="00901653" w14:paraId="4D47AE8D" w14:textId="77777777" w:rsidTr="00515652">
        <w:trPr>
          <w:jc w:val="center"/>
        </w:trPr>
        <w:tc>
          <w:tcPr>
            <w:tcW w:w="2238" w:type="dxa"/>
            <w:vAlign w:val="center"/>
          </w:tcPr>
          <w:p w14:paraId="55CADB0C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Planschbecken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6242374B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21503395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jeder Benutzung, bei Verschmutzung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1CD78DDC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1469E34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3D40D0AB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A91FA99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</w:t>
            </w:r>
          </w:p>
        </w:tc>
      </w:tr>
      <w:tr w:rsidR="00DB0AE9" w:rsidRPr="00901653" w14:paraId="70FC0F04" w14:textId="77777777" w:rsidTr="00515652">
        <w:trPr>
          <w:trHeight w:val="737"/>
          <w:jc w:val="center"/>
        </w:trPr>
        <w:tc>
          <w:tcPr>
            <w:tcW w:w="2238" w:type="dxa"/>
            <w:vMerge w:val="restart"/>
            <w:vAlign w:val="center"/>
          </w:tcPr>
          <w:p w14:paraId="52003183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 xml:space="preserve">Wickeltisch, Säuglingswaagen, </w:t>
            </w:r>
            <w:r w:rsidRPr="00901653">
              <w:rPr>
                <w:rFonts w:ascii="Meta Offc" w:hAnsi="Meta Offc" w:cs="Meta Offc"/>
                <w:sz w:val="20"/>
              </w:rPr>
              <w:br/>
              <w:t>-badewannen</w:t>
            </w:r>
          </w:p>
        </w:tc>
        <w:tc>
          <w:tcPr>
            <w:tcW w:w="1833" w:type="dxa"/>
            <w:tcBorders>
              <w:bottom w:val="dashed" w:sz="4" w:space="0" w:color="auto"/>
            </w:tcBorders>
            <w:vAlign w:val="center"/>
          </w:tcPr>
          <w:p w14:paraId="6C7843B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tcBorders>
              <w:bottom w:val="dashed" w:sz="4" w:space="0" w:color="auto"/>
            </w:tcBorders>
            <w:vAlign w:val="center"/>
          </w:tcPr>
          <w:p w14:paraId="5CCA5DC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der Benutzung</w:t>
            </w:r>
          </w:p>
        </w:tc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14:paraId="5A7C9234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tcBorders>
              <w:bottom w:val="dashed" w:sz="4" w:space="0" w:color="auto"/>
            </w:tcBorders>
            <w:vAlign w:val="center"/>
          </w:tcPr>
          <w:p w14:paraId="7801B8D8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751D1C2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Merge w:val="restart"/>
            <w:vAlign w:val="center"/>
          </w:tcPr>
          <w:p w14:paraId="78CDA40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reinigen, trocknen,</w:t>
            </w:r>
          </w:p>
          <w:p w14:paraId="0419E893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bei Verschmutzung desinfizieren</w:t>
            </w:r>
          </w:p>
        </w:tc>
      </w:tr>
      <w:tr w:rsidR="00DB0AE9" w:rsidRPr="00901653" w14:paraId="598C95DC" w14:textId="77777777" w:rsidTr="00515652">
        <w:trPr>
          <w:trHeight w:val="737"/>
          <w:jc w:val="center"/>
        </w:trPr>
        <w:tc>
          <w:tcPr>
            <w:tcW w:w="2238" w:type="dxa"/>
            <w:vMerge/>
            <w:vAlign w:val="center"/>
          </w:tcPr>
          <w:p w14:paraId="10D8EE7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833" w:type="dxa"/>
            <w:tcBorders>
              <w:top w:val="dashed" w:sz="4" w:space="0" w:color="auto"/>
            </w:tcBorders>
            <w:vAlign w:val="center"/>
          </w:tcPr>
          <w:p w14:paraId="6D40EED2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149" w:type="dxa"/>
            <w:tcBorders>
              <w:top w:val="dashed" w:sz="4" w:space="0" w:color="auto"/>
            </w:tcBorders>
            <w:vAlign w:val="center"/>
          </w:tcPr>
          <w:p w14:paraId="6F16D2D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der Verunreinigung mit Körperausscheidungen</w:t>
            </w:r>
          </w:p>
        </w:tc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59A37951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tcBorders>
              <w:top w:val="dashed" w:sz="4" w:space="0" w:color="auto"/>
            </w:tcBorders>
            <w:vAlign w:val="center"/>
          </w:tcPr>
          <w:p w14:paraId="6F71F1F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Desinfektionsmittel</w:t>
            </w:r>
          </w:p>
        </w:tc>
        <w:tc>
          <w:tcPr>
            <w:tcW w:w="1949" w:type="dxa"/>
            <w:tcBorders>
              <w:top w:val="dashed" w:sz="4" w:space="0" w:color="auto"/>
            </w:tcBorders>
            <w:vAlign w:val="center"/>
          </w:tcPr>
          <w:p w14:paraId="015C6CE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256" w:type="dxa"/>
            <w:vMerge/>
            <w:vAlign w:val="center"/>
          </w:tcPr>
          <w:p w14:paraId="51CA50DA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</w:p>
        </w:tc>
      </w:tr>
      <w:tr w:rsidR="00DB0AE9" w:rsidRPr="00901653" w14:paraId="67C89B56" w14:textId="77777777" w:rsidTr="00515652">
        <w:trPr>
          <w:jc w:val="center"/>
        </w:trPr>
        <w:tc>
          <w:tcPr>
            <w:tcW w:w="2238" w:type="dxa"/>
            <w:vAlign w:val="center"/>
          </w:tcPr>
          <w:p w14:paraId="015DF5F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Töpfchen</w:t>
            </w:r>
          </w:p>
        </w:tc>
        <w:tc>
          <w:tcPr>
            <w:tcW w:w="1833" w:type="dxa"/>
            <w:vAlign w:val="center"/>
          </w:tcPr>
          <w:p w14:paraId="0CB28EF4" w14:textId="77777777" w:rsidR="00DB0AE9" w:rsidRPr="00901653" w:rsidRDefault="006C0D2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149" w:type="dxa"/>
            <w:vAlign w:val="center"/>
          </w:tcPr>
          <w:p w14:paraId="3922E848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jeder Benutzung</w:t>
            </w:r>
          </w:p>
        </w:tc>
        <w:tc>
          <w:tcPr>
            <w:tcW w:w="2033" w:type="dxa"/>
            <w:vAlign w:val="center"/>
          </w:tcPr>
          <w:p w14:paraId="0B35D5A2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2B515DF4" w14:textId="77777777" w:rsidR="00DB0AE9" w:rsidRPr="00901653" w:rsidRDefault="006C0D29" w:rsidP="006C0D29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Desinfektionsmittel</w:t>
            </w:r>
          </w:p>
        </w:tc>
        <w:tc>
          <w:tcPr>
            <w:tcW w:w="1949" w:type="dxa"/>
            <w:vAlign w:val="center"/>
          </w:tcPr>
          <w:p w14:paraId="6B8E12A9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446EC000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nass reinigen</w:t>
            </w:r>
            <w:r w:rsidR="006C0D29" w:rsidRPr="00901653">
              <w:rPr>
                <w:rFonts w:ascii="Meta Offc" w:hAnsi="Meta Offc" w:cs="Meta Offc"/>
                <w:sz w:val="20"/>
              </w:rPr>
              <w:t>, danach desinfizieren</w:t>
            </w:r>
          </w:p>
        </w:tc>
      </w:tr>
      <w:tr w:rsidR="00DB0AE9" w:rsidRPr="00901653" w14:paraId="6101E098" w14:textId="77777777" w:rsidTr="00515652">
        <w:trPr>
          <w:jc w:val="center"/>
        </w:trPr>
        <w:tc>
          <w:tcPr>
            <w:tcW w:w="2238" w:type="dxa"/>
            <w:vAlign w:val="center"/>
          </w:tcPr>
          <w:p w14:paraId="15FC1C3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Waschbecken, Toilettensitze, -becken Ziehgriffe, Spültasten</w:t>
            </w:r>
          </w:p>
        </w:tc>
        <w:tc>
          <w:tcPr>
            <w:tcW w:w="1833" w:type="dxa"/>
            <w:vAlign w:val="center"/>
          </w:tcPr>
          <w:p w14:paraId="03D25780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377378DB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1x täglich, bei Verschmutzung sofort</w:t>
            </w:r>
          </w:p>
        </w:tc>
        <w:tc>
          <w:tcPr>
            <w:tcW w:w="2033" w:type="dxa"/>
            <w:vAlign w:val="center"/>
          </w:tcPr>
          <w:p w14:paraId="63F03B9A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122B7F2E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29BAC15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7C97A780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abwischen</w:t>
            </w:r>
          </w:p>
        </w:tc>
      </w:tr>
      <w:tr w:rsidR="00DB0AE9" w:rsidRPr="00901653" w14:paraId="0E8BA853" w14:textId="77777777" w:rsidTr="00515652">
        <w:trPr>
          <w:trHeight w:val="637"/>
          <w:jc w:val="center"/>
        </w:trPr>
        <w:tc>
          <w:tcPr>
            <w:tcW w:w="2238" w:type="dxa"/>
            <w:vAlign w:val="center"/>
          </w:tcPr>
          <w:p w14:paraId="2012143E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lastRenderedPageBreak/>
              <w:t>Schmutzwindelbehälter</w:t>
            </w:r>
          </w:p>
        </w:tc>
        <w:tc>
          <w:tcPr>
            <w:tcW w:w="1833" w:type="dxa"/>
            <w:vAlign w:val="center"/>
          </w:tcPr>
          <w:p w14:paraId="709F4D03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2A5A58AA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mindestens täglich leeren und reinigen</w:t>
            </w:r>
          </w:p>
        </w:tc>
        <w:tc>
          <w:tcPr>
            <w:tcW w:w="2033" w:type="dxa"/>
            <w:vAlign w:val="center"/>
          </w:tcPr>
          <w:p w14:paraId="67082CE0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3FAE734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228945D5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0748CA75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Oberflächen feucht wischen</w:t>
            </w:r>
          </w:p>
        </w:tc>
      </w:tr>
      <w:tr w:rsidR="00DB0AE9" w:rsidRPr="00901653" w14:paraId="57C817A8" w14:textId="77777777" w:rsidTr="00515652">
        <w:trPr>
          <w:trHeight w:val="600"/>
          <w:jc w:val="center"/>
        </w:trPr>
        <w:tc>
          <w:tcPr>
            <w:tcW w:w="2238" w:type="dxa"/>
            <w:vAlign w:val="center"/>
          </w:tcPr>
          <w:p w14:paraId="1EC52603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Türen und Türklinken im Sanitärbereich</w:t>
            </w:r>
          </w:p>
        </w:tc>
        <w:tc>
          <w:tcPr>
            <w:tcW w:w="1833" w:type="dxa"/>
            <w:vAlign w:val="center"/>
          </w:tcPr>
          <w:p w14:paraId="0C4FFADD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7357A57B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täglich, bei Verschmutzung</w:t>
            </w:r>
          </w:p>
        </w:tc>
        <w:tc>
          <w:tcPr>
            <w:tcW w:w="2033" w:type="dxa"/>
            <w:vAlign w:val="center"/>
          </w:tcPr>
          <w:p w14:paraId="04745E8B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7F5B9B89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Align w:val="center"/>
          </w:tcPr>
          <w:p w14:paraId="786ADAF1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365E3947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reinigen</w:t>
            </w:r>
          </w:p>
        </w:tc>
      </w:tr>
      <w:tr w:rsidR="00DB0AE9" w:rsidRPr="00901653" w14:paraId="035A2518" w14:textId="77777777" w:rsidTr="00515652">
        <w:trPr>
          <w:trHeight w:val="550"/>
          <w:jc w:val="center"/>
        </w:trPr>
        <w:tc>
          <w:tcPr>
            <w:tcW w:w="2238" w:type="dxa"/>
            <w:vAlign w:val="center"/>
          </w:tcPr>
          <w:p w14:paraId="32407115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Fußböden</w:t>
            </w:r>
          </w:p>
        </w:tc>
        <w:tc>
          <w:tcPr>
            <w:tcW w:w="1833" w:type="dxa"/>
            <w:vAlign w:val="center"/>
          </w:tcPr>
          <w:p w14:paraId="6D3EFF6E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vAlign w:val="center"/>
          </w:tcPr>
          <w:p w14:paraId="24D9FFC5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täglich</w:t>
            </w:r>
          </w:p>
        </w:tc>
        <w:tc>
          <w:tcPr>
            <w:tcW w:w="2033" w:type="dxa"/>
            <w:vAlign w:val="center"/>
          </w:tcPr>
          <w:p w14:paraId="5A35F61E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632FB6A9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Fußbodenreiniger</w:t>
            </w:r>
          </w:p>
        </w:tc>
        <w:tc>
          <w:tcPr>
            <w:tcW w:w="1949" w:type="dxa"/>
            <w:vAlign w:val="center"/>
          </w:tcPr>
          <w:p w14:paraId="387F6276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09F12662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Nassreinigung</w:t>
            </w:r>
          </w:p>
        </w:tc>
      </w:tr>
      <w:tr w:rsidR="00DB0AE9" w:rsidRPr="00901653" w14:paraId="6510E259" w14:textId="77777777" w:rsidTr="00515652">
        <w:trPr>
          <w:jc w:val="center"/>
        </w:trPr>
        <w:tc>
          <w:tcPr>
            <w:tcW w:w="2238" w:type="dxa"/>
            <w:vAlign w:val="center"/>
          </w:tcPr>
          <w:p w14:paraId="344DB2A1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Oberflächen von Gegenständen oder Schränken, Regalen und Fußböden, Spielzeug, Waschbecken u.</w:t>
            </w:r>
            <w:r w:rsidR="00515652" w:rsidRPr="00901653">
              <w:rPr>
                <w:rFonts w:ascii="Meta Offc" w:hAnsi="Meta Offc" w:cs="Meta Offc"/>
                <w:sz w:val="20"/>
              </w:rPr>
              <w:t xml:space="preserve"> </w:t>
            </w:r>
            <w:r w:rsidRPr="00901653">
              <w:rPr>
                <w:rFonts w:ascii="Meta Offc" w:hAnsi="Meta Offc" w:cs="Meta Offc"/>
                <w:sz w:val="20"/>
              </w:rPr>
              <w:t>ä.</w:t>
            </w:r>
          </w:p>
        </w:tc>
        <w:tc>
          <w:tcPr>
            <w:tcW w:w="1833" w:type="dxa"/>
            <w:vAlign w:val="center"/>
          </w:tcPr>
          <w:p w14:paraId="23CAAB13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149" w:type="dxa"/>
            <w:vAlign w:val="center"/>
          </w:tcPr>
          <w:p w14:paraId="3111B08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nur nach Verunreinigungen mit Körperausscheidungen und Blut</w:t>
            </w:r>
          </w:p>
        </w:tc>
        <w:tc>
          <w:tcPr>
            <w:tcW w:w="2033" w:type="dxa"/>
            <w:vAlign w:val="center"/>
          </w:tcPr>
          <w:p w14:paraId="0EAED0FD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Personal</w:t>
            </w:r>
          </w:p>
        </w:tc>
        <w:tc>
          <w:tcPr>
            <w:tcW w:w="2252" w:type="dxa"/>
            <w:vAlign w:val="center"/>
          </w:tcPr>
          <w:p w14:paraId="6394437D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Desinfektionsmittellösung</w:t>
            </w:r>
          </w:p>
        </w:tc>
        <w:tc>
          <w:tcPr>
            <w:tcW w:w="1949" w:type="dxa"/>
            <w:vAlign w:val="center"/>
          </w:tcPr>
          <w:p w14:paraId="49EDFA7C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vAlign w:val="center"/>
          </w:tcPr>
          <w:p w14:paraId="49AF4C5A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Oberflächen feucht, Fußböden nass wischen</w:t>
            </w:r>
          </w:p>
        </w:tc>
      </w:tr>
      <w:tr w:rsidR="00DB0AE9" w:rsidRPr="00901653" w14:paraId="2498E020" w14:textId="77777777" w:rsidTr="00515652">
        <w:trPr>
          <w:trHeight w:val="585"/>
          <w:jc w:val="center"/>
        </w:trPr>
        <w:tc>
          <w:tcPr>
            <w:tcW w:w="2238" w:type="dxa"/>
            <w:tcBorders>
              <w:bottom w:val="dashed" w:sz="4" w:space="0" w:color="auto"/>
            </w:tcBorders>
            <w:vAlign w:val="center"/>
          </w:tcPr>
          <w:p w14:paraId="53C85F60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Reinigungsgeräte</w:t>
            </w:r>
          </w:p>
        </w:tc>
        <w:tc>
          <w:tcPr>
            <w:tcW w:w="1833" w:type="dxa"/>
            <w:vMerge w:val="restart"/>
            <w:vAlign w:val="center"/>
          </w:tcPr>
          <w:p w14:paraId="48FFC70F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  <w:r w:rsidRPr="0090165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149" w:type="dxa"/>
            <w:tcBorders>
              <w:bottom w:val="dashed" w:sz="4" w:space="0" w:color="auto"/>
            </w:tcBorders>
            <w:vAlign w:val="center"/>
          </w:tcPr>
          <w:p w14:paraId="1784547B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1x wöchentlich</w:t>
            </w:r>
          </w:p>
        </w:tc>
        <w:tc>
          <w:tcPr>
            <w:tcW w:w="2033" w:type="dxa"/>
            <w:vMerge w:val="restart"/>
            <w:vAlign w:val="center"/>
          </w:tcPr>
          <w:p w14:paraId="4AA9B7D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252" w:type="dxa"/>
            <w:tcBorders>
              <w:bottom w:val="dashed" w:sz="4" w:space="0" w:color="auto"/>
            </w:tcBorders>
            <w:vAlign w:val="center"/>
          </w:tcPr>
          <w:p w14:paraId="6BFEA60B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949" w:type="dxa"/>
            <w:vMerge w:val="restart"/>
            <w:vAlign w:val="center"/>
          </w:tcPr>
          <w:p w14:paraId="2334E644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256" w:type="dxa"/>
            <w:tcBorders>
              <w:bottom w:val="dashed" w:sz="4" w:space="0" w:color="auto"/>
            </w:tcBorders>
            <w:vAlign w:val="center"/>
          </w:tcPr>
          <w:p w14:paraId="3F727254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feucht abwischen, gut abtrocknen lassen (ausreichend Lüftung)</w:t>
            </w:r>
          </w:p>
        </w:tc>
      </w:tr>
      <w:tr w:rsidR="00DB0AE9" w:rsidRPr="00901653" w14:paraId="2F24E542" w14:textId="77777777" w:rsidTr="00DB0AE9">
        <w:trPr>
          <w:trHeight w:val="585"/>
          <w:jc w:val="center"/>
        </w:trPr>
        <w:tc>
          <w:tcPr>
            <w:tcW w:w="2238" w:type="dxa"/>
            <w:tcBorders>
              <w:top w:val="dashed" w:sz="4" w:space="0" w:color="auto"/>
            </w:tcBorders>
            <w:vAlign w:val="center"/>
          </w:tcPr>
          <w:p w14:paraId="17DAFCC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Reinigungstücher und Wischbezüge</w:t>
            </w:r>
          </w:p>
        </w:tc>
        <w:tc>
          <w:tcPr>
            <w:tcW w:w="1833" w:type="dxa"/>
            <w:vMerge/>
            <w:vAlign w:val="center"/>
          </w:tcPr>
          <w:p w14:paraId="472006E7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149" w:type="dxa"/>
            <w:tcBorders>
              <w:top w:val="dashed" w:sz="4" w:space="0" w:color="auto"/>
            </w:tcBorders>
            <w:vAlign w:val="center"/>
          </w:tcPr>
          <w:p w14:paraId="32B5B6FE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arbeitstäglich</w:t>
            </w:r>
          </w:p>
        </w:tc>
        <w:tc>
          <w:tcPr>
            <w:tcW w:w="2033" w:type="dxa"/>
            <w:vMerge/>
            <w:vAlign w:val="center"/>
          </w:tcPr>
          <w:p w14:paraId="0039F768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252" w:type="dxa"/>
            <w:tcBorders>
              <w:top w:val="dashed" w:sz="4" w:space="0" w:color="auto"/>
            </w:tcBorders>
            <w:vAlign w:val="center"/>
          </w:tcPr>
          <w:p w14:paraId="4AD50F0C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949" w:type="dxa"/>
            <w:vMerge/>
            <w:vAlign w:val="center"/>
          </w:tcPr>
          <w:p w14:paraId="6AAF1706" w14:textId="77777777" w:rsidR="00DB0AE9" w:rsidRPr="00901653" w:rsidRDefault="00DB0AE9" w:rsidP="00515652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  <w:vAlign w:val="center"/>
          </w:tcPr>
          <w:p w14:paraId="5A133D56" w14:textId="77777777" w:rsidR="00DB0AE9" w:rsidRPr="00901653" w:rsidRDefault="00DB0AE9" w:rsidP="00515652">
            <w:pPr>
              <w:rPr>
                <w:rFonts w:ascii="Meta Offc" w:hAnsi="Meta Offc" w:cs="Meta Offc"/>
                <w:sz w:val="20"/>
              </w:rPr>
            </w:pPr>
            <w:r w:rsidRPr="00901653">
              <w:rPr>
                <w:rFonts w:ascii="Meta Offc" w:hAnsi="Meta Offc" w:cs="Meta Offc"/>
                <w:sz w:val="20"/>
              </w:rPr>
              <w:t>nach Gebrauch grob ausspülen und waschen, anschließend vollständig trocknen lassen</w:t>
            </w:r>
          </w:p>
        </w:tc>
      </w:tr>
    </w:tbl>
    <w:p w14:paraId="357BE6B9" w14:textId="77777777" w:rsidR="00DB0AE9" w:rsidRPr="00901653" w:rsidRDefault="00DB0AE9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sectPr w:rsidR="00DB0AE9" w:rsidRPr="00901653" w:rsidSect="006C0D29">
      <w:headerReference w:type="default" r:id="rId8"/>
      <w:footerReference w:type="default" r:id="rId9"/>
      <w:pgSz w:w="16838" w:h="11906" w:orient="landscape" w:code="9"/>
      <w:pgMar w:top="2155" w:right="851" w:bottom="1134" w:left="851" w:header="141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B87D" w14:textId="77777777" w:rsidR="0067407E" w:rsidRDefault="0067407E" w:rsidP="00FB052D">
      <w:r>
        <w:separator/>
      </w:r>
    </w:p>
  </w:endnote>
  <w:endnote w:type="continuationSeparator" w:id="0">
    <w:p w14:paraId="3951273A" w14:textId="77777777" w:rsidR="0067407E" w:rsidRDefault="0067407E" w:rsidP="00F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panose1 w:val="020B0504030101020102"/>
    <w:charset w:val="00"/>
    <w:family w:val="swiss"/>
    <w:pitch w:val="variable"/>
    <w:sig w:usb0="800000EF" w:usb1="5000207B" w:usb2="00000008" w:usb3="00000000" w:csb0="00000001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1F5" w14:textId="77777777" w:rsidR="00657D4F" w:rsidRPr="0057749A" w:rsidRDefault="00657D4F" w:rsidP="00DD06B5">
    <w:pPr>
      <w:pStyle w:val="Fuzeile"/>
      <w:pBdr>
        <w:bottom w:val="single" w:sz="4" w:space="1" w:color="auto"/>
      </w:pBdr>
      <w:rPr>
        <w:rFonts w:ascii="MetaPro-Normal" w:hAnsi="MetaPro-Normal"/>
        <w:sz w:val="16"/>
        <w:szCs w:val="16"/>
      </w:rPr>
    </w:pPr>
  </w:p>
  <w:p w14:paraId="1D14570E" w14:textId="0C0EE662" w:rsidR="00657D4F" w:rsidRPr="003B468A" w:rsidRDefault="006C0D29" w:rsidP="00F726BF">
    <w:pPr>
      <w:pStyle w:val="Fuzeile"/>
      <w:tabs>
        <w:tab w:val="clear" w:pos="4536"/>
        <w:tab w:val="clear" w:pos="9072"/>
        <w:tab w:val="left" w:pos="13325"/>
        <w:tab w:val="right" w:pos="15168"/>
      </w:tabs>
      <w:rPr>
        <w:rFonts w:ascii="Meta Offc" w:hAnsi="Meta Offc" w:cs="Meta Offc"/>
        <w:sz w:val="18"/>
        <w:szCs w:val="18"/>
      </w:rPr>
    </w:pPr>
    <w:r w:rsidRPr="003B468A">
      <w:rPr>
        <w:rFonts w:ascii="Meta Offc" w:hAnsi="Meta Offc" w:cs="Meta Offc"/>
        <w:sz w:val="18"/>
        <w:szCs w:val="18"/>
      </w:rPr>
      <w:t>0</w:t>
    </w:r>
    <w:r w:rsidR="003B468A" w:rsidRPr="003B468A">
      <w:rPr>
        <w:rFonts w:ascii="Meta Offc" w:hAnsi="Meta Offc" w:cs="Meta Offc"/>
        <w:sz w:val="18"/>
        <w:szCs w:val="18"/>
      </w:rPr>
      <w:t>1</w:t>
    </w:r>
    <w:r w:rsidRPr="003B468A">
      <w:rPr>
        <w:rFonts w:ascii="Meta Offc" w:hAnsi="Meta Offc" w:cs="Meta Offc"/>
        <w:sz w:val="18"/>
        <w:szCs w:val="18"/>
      </w:rPr>
      <w:t>/20</w:t>
    </w:r>
    <w:r w:rsidR="003B468A" w:rsidRPr="003B468A">
      <w:rPr>
        <w:rFonts w:ascii="Meta Offc" w:hAnsi="Meta Offc" w:cs="Meta Offc"/>
        <w:sz w:val="18"/>
        <w:szCs w:val="18"/>
      </w:rPr>
      <w:t>25</w:t>
    </w:r>
    <w:r w:rsidRPr="003B468A">
      <w:rPr>
        <w:rFonts w:ascii="Meta Offc" w:hAnsi="Meta Offc" w:cs="Meta Offc"/>
        <w:sz w:val="18"/>
        <w:szCs w:val="18"/>
      </w:rPr>
      <w:tab/>
    </w:r>
    <w:r w:rsidR="00657D4F" w:rsidRPr="003B468A">
      <w:rPr>
        <w:rFonts w:ascii="Meta Offc" w:hAnsi="Meta Offc" w:cs="Meta Offc"/>
        <w:sz w:val="18"/>
        <w:szCs w:val="18"/>
      </w:rPr>
      <w:tab/>
      <w:t xml:space="preserve">Seite </w:t>
    </w:r>
    <w:r w:rsidR="00657D4F" w:rsidRPr="003B468A">
      <w:rPr>
        <w:rFonts w:ascii="Meta Offc" w:hAnsi="Meta Offc" w:cs="Meta Offc"/>
        <w:sz w:val="18"/>
        <w:szCs w:val="18"/>
      </w:rPr>
      <w:fldChar w:fldCharType="begin"/>
    </w:r>
    <w:r w:rsidR="00657D4F" w:rsidRPr="003B468A">
      <w:rPr>
        <w:rFonts w:ascii="Meta Offc" w:hAnsi="Meta Offc" w:cs="Meta Offc"/>
        <w:sz w:val="18"/>
        <w:szCs w:val="18"/>
      </w:rPr>
      <w:instrText xml:space="preserve"> PAGE   \* MERGEFORMAT </w:instrText>
    </w:r>
    <w:r w:rsidR="00657D4F" w:rsidRPr="003B468A">
      <w:rPr>
        <w:rFonts w:ascii="Meta Offc" w:hAnsi="Meta Offc" w:cs="Meta Offc"/>
        <w:sz w:val="18"/>
        <w:szCs w:val="18"/>
      </w:rPr>
      <w:fldChar w:fldCharType="separate"/>
    </w:r>
    <w:r w:rsidR="00901653" w:rsidRPr="003B468A">
      <w:rPr>
        <w:rFonts w:ascii="Meta Offc" w:hAnsi="Meta Offc" w:cs="Meta Offc"/>
        <w:noProof/>
        <w:sz w:val="18"/>
        <w:szCs w:val="18"/>
      </w:rPr>
      <w:t>1</w:t>
    </w:r>
    <w:r w:rsidR="00657D4F" w:rsidRPr="003B468A">
      <w:rPr>
        <w:rFonts w:ascii="Meta Offc" w:hAnsi="Meta Offc" w:cs="Meta Off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A932" w14:textId="77777777" w:rsidR="006C0D29" w:rsidRPr="0057749A" w:rsidRDefault="006C0D29" w:rsidP="00DD06B5">
    <w:pPr>
      <w:pStyle w:val="Fuzeile"/>
      <w:pBdr>
        <w:bottom w:val="single" w:sz="4" w:space="1" w:color="auto"/>
      </w:pBdr>
      <w:rPr>
        <w:rFonts w:ascii="MetaPro-Normal" w:hAnsi="MetaPro-Normal"/>
        <w:sz w:val="16"/>
        <w:szCs w:val="16"/>
      </w:rPr>
    </w:pPr>
  </w:p>
  <w:p w14:paraId="2DD99BE3" w14:textId="1FB11E3C" w:rsidR="006C0D29" w:rsidRPr="003B468A" w:rsidRDefault="006C0D29" w:rsidP="00F726BF">
    <w:pPr>
      <w:pStyle w:val="Fuzeile"/>
      <w:tabs>
        <w:tab w:val="clear" w:pos="4536"/>
        <w:tab w:val="clear" w:pos="9072"/>
        <w:tab w:val="left" w:pos="13325"/>
        <w:tab w:val="right" w:pos="15168"/>
      </w:tabs>
      <w:rPr>
        <w:rFonts w:ascii="Meta Offc" w:hAnsi="Meta Offc" w:cs="Meta Offc"/>
        <w:sz w:val="18"/>
        <w:szCs w:val="18"/>
      </w:rPr>
    </w:pPr>
    <w:r w:rsidRPr="00901653">
      <w:rPr>
        <w:rFonts w:ascii="Meta Offc" w:hAnsi="Meta Offc" w:cs="Meta Offc"/>
        <w:b/>
        <w:sz w:val="20"/>
        <w:szCs w:val="20"/>
      </w:rPr>
      <w:t>*</w:t>
    </w:r>
    <w:r w:rsidRPr="00901653">
      <w:rPr>
        <w:rFonts w:ascii="Meta Offc" w:hAnsi="Meta Offc" w:cs="Meta Offc"/>
        <w:sz w:val="20"/>
        <w:szCs w:val="20"/>
      </w:rPr>
      <w:t xml:space="preserve"> </w:t>
    </w:r>
    <w:r w:rsidRPr="00901653">
      <w:rPr>
        <w:rFonts w:ascii="Meta Offc" w:hAnsi="Meta Offc" w:cs="Meta Offc"/>
        <w:sz w:val="20"/>
        <w:szCs w:val="20"/>
        <w:u w:val="single"/>
      </w:rPr>
      <w:t>Hinweis</w:t>
    </w:r>
    <w:r w:rsidRPr="00901653">
      <w:rPr>
        <w:rFonts w:ascii="Meta Offc" w:hAnsi="Meta Offc" w:cs="Meta Offc"/>
        <w:sz w:val="20"/>
        <w:szCs w:val="20"/>
      </w:rPr>
      <w:t>: Name des Herstellers und Produktname sowie Zubereitungs- und Verwendungshinweise des Herstellers angeben.</w:t>
    </w:r>
    <w:r w:rsidRPr="00901653">
      <w:rPr>
        <w:rFonts w:ascii="Meta Offc" w:hAnsi="Meta Offc" w:cs="Meta Offc"/>
        <w:sz w:val="20"/>
        <w:szCs w:val="20"/>
      </w:rPr>
      <w:br/>
    </w:r>
    <w:r w:rsidRPr="003B468A">
      <w:rPr>
        <w:rFonts w:ascii="Meta Offc" w:hAnsi="Meta Offc" w:cs="Meta Offc"/>
        <w:sz w:val="18"/>
        <w:szCs w:val="18"/>
      </w:rPr>
      <w:t>0</w:t>
    </w:r>
    <w:r w:rsidR="003B468A" w:rsidRPr="003B468A">
      <w:rPr>
        <w:rFonts w:ascii="Meta Offc" w:hAnsi="Meta Offc" w:cs="Meta Offc"/>
        <w:sz w:val="18"/>
        <w:szCs w:val="18"/>
      </w:rPr>
      <w:t>1</w:t>
    </w:r>
    <w:r w:rsidRPr="003B468A">
      <w:rPr>
        <w:rFonts w:ascii="Meta Offc" w:hAnsi="Meta Offc" w:cs="Meta Offc"/>
        <w:sz w:val="18"/>
        <w:szCs w:val="18"/>
      </w:rPr>
      <w:t>/20</w:t>
    </w:r>
    <w:r w:rsidR="003B468A" w:rsidRPr="003B468A">
      <w:rPr>
        <w:rFonts w:ascii="Meta Offc" w:hAnsi="Meta Offc" w:cs="Meta Offc"/>
        <w:sz w:val="18"/>
        <w:szCs w:val="18"/>
      </w:rPr>
      <w:t>25</w:t>
    </w:r>
    <w:r w:rsidRPr="003B468A">
      <w:rPr>
        <w:rFonts w:ascii="Meta Offc" w:hAnsi="Meta Offc" w:cs="Meta Offc"/>
        <w:sz w:val="18"/>
        <w:szCs w:val="18"/>
      </w:rPr>
      <w:tab/>
    </w:r>
    <w:r w:rsidRPr="003B468A">
      <w:rPr>
        <w:rFonts w:ascii="Meta Offc" w:hAnsi="Meta Offc" w:cs="Meta Offc"/>
        <w:sz w:val="18"/>
        <w:szCs w:val="18"/>
      </w:rPr>
      <w:tab/>
      <w:t xml:space="preserve">Seite </w:t>
    </w:r>
    <w:r w:rsidRPr="003B468A">
      <w:rPr>
        <w:rFonts w:ascii="Meta Offc" w:hAnsi="Meta Offc" w:cs="Meta Offc"/>
        <w:sz w:val="18"/>
        <w:szCs w:val="18"/>
      </w:rPr>
      <w:fldChar w:fldCharType="begin"/>
    </w:r>
    <w:r w:rsidRPr="003B468A">
      <w:rPr>
        <w:rFonts w:ascii="Meta Offc" w:hAnsi="Meta Offc" w:cs="Meta Offc"/>
        <w:sz w:val="18"/>
        <w:szCs w:val="18"/>
      </w:rPr>
      <w:instrText xml:space="preserve"> PAGE   \* MERGEFORMAT </w:instrText>
    </w:r>
    <w:r w:rsidRPr="003B468A">
      <w:rPr>
        <w:rFonts w:ascii="Meta Offc" w:hAnsi="Meta Offc" w:cs="Meta Offc"/>
        <w:sz w:val="18"/>
        <w:szCs w:val="18"/>
      </w:rPr>
      <w:fldChar w:fldCharType="separate"/>
    </w:r>
    <w:r w:rsidR="00901653" w:rsidRPr="003B468A">
      <w:rPr>
        <w:rFonts w:ascii="Meta Offc" w:hAnsi="Meta Offc" w:cs="Meta Offc"/>
        <w:noProof/>
        <w:sz w:val="18"/>
        <w:szCs w:val="18"/>
      </w:rPr>
      <w:t>4</w:t>
    </w:r>
    <w:r w:rsidRPr="003B468A">
      <w:rPr>
        <w:rFonts w:ascii="Meta Offc" w:hAnsi="Meta Offc" w:cs="Meta Off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2790" w14:textId="77777777" w:rsidR="0067407E" w:rsidRDefault="0067407E" w:rsidP="00FB052D">
      <w:r>
        <w:separator/>
      </w:r>
    </w:p>
  </w:footnote>
  <w:footnote w:type="continuationSeparator" w:id="0">
    <w:p w14:paraId="723D57DB" w14:textId="77777777" w:rsidR="0067407E" w:rsidRDefault="0067407E" w:rsidP="00F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858A" w14:textId="77777777" w:rsidR="00657D4F" w:rsidRPr="00901653" w:rsidRDefault="0057749A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  <w:u w:val="single"/>
      </w:rPr>
    </w:pPr>
    <w:r w:rsidRPr="00901653">
      <w:rPr>
        <w:rFonts w:ascii="Meta Offc" w:hAnsi="Meta Offc" w:cs="Meta Offc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79273AFE" wp14:editId="710F2A6A">
          <wp:simplePos x="0" y="0"/>
          <wp:positionH relativeFrom="column">
            <wp:posOffset>8514715</wp:posOffset>
          </wp:positionH>
          <wp:positionV relativeFrom="paragraph">
            <wp:posOffset>-309880</wp:posOffset>
          </wp:positionV>
          <wp:extent cx="1038225" cy="515620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/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D4F" w:rsidRPr="00901653">
      <w:rPr>
        <w:rFonts w:ascii="Meta Offc" w:hAnsi="Meta Offc" w:cs="Meta Offc"/>
        <w:b/>
        <w:bCs/>
        <w:u w:val="single"/>
      </w:rPr>
      <w:t>Reinigungs- und Hygieneplan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333" w14:textId="77777777" w:rsidR="00657D4F" w:rsidRPr="00901653" w:rsidRDefault="0057749A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 w:rsidRPr="00901653">
      <w:rPr>
        <w:rFonts w:ascii="Meta Offc" w:hAnsi="Meta Offc" w:cs="Meta Offc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6DDB265B" wp14:editId="0B5B6906">
          <wp:simplePos x="0" y="0"/>
          <wp:positionH relativeFrom="column">
            <wp:posOffset>8590915</wp:posOffset>
          </wp:positionH>
          <wp:positionV relativeFrom="paragraph">
            <wp:posOffset>-309880</wp:posOffset>
          </wp:positionV>
          <wp:extent cx="1038225" cy="51562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/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D4F" w:rsidRPr="00901653">
      <w:rPr>
        <w:rFonts w:ascii="Meta Offc" w:hAnsi="Meta Offc" w:cs="Meta Offc"/>
        <w:b/>
      </w:rPr>
      <w:t>Muster-</w:t>
    </w:r>
    <w:r w:rsidR="00657D4F" w:rsidRPr="00901653">
      <w:rPr>
        <w:rFonts w:ascii="Meta Offc" w:hAnsi="Meta Offc" w:cs="Meta Offc"/>
        <w:b/>
        <w:bCs/>
      </w:rPr>
      <w:t xml:space="preserve"> Reinigungs- und Hygieneplan für Kindertageseinrichtungen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D"/>
    <w:rsid w:val="00020057"/>
    <w:rsid w:val="00024ED4"/>
    <w:rsid w:val="00042941"/>
    <w:rsid w:val="000502A6"/>
    <w:rsid w:val="00055C0C"/>
    <w:rsid w:val="0006025E"/>
    <w:rsid w:val="000657F0"/>
    <w:rsid w:val="00085EA2"/>
    <w:rsid w:val="000D499D"/>
    <w:rsid w:val="000E7F51"/>
    <w:rsid w:val="001407E4"/>
    <w:rsid w:val="00175BD4"/>
    <w:rsid w:val="001C7FC7"/>
    <w:rsid w:val="001E4540"/>
    <w:rsid w:val="00212C02"/>
    <w:rsid w:val="00294541"/>
    <w:rsid w:val="002B7577"/>
    <w:rsid w:val="00311352"/>
    <w:rsid w:val="00333356"/>
    <w:rsid w:val="00342D83"/>
    <w:rsid w:val="0037666B"/>
    <w:rsid w:val="00381A11"/>
    <w:rsid w:val="003A2627"/>
    <w:rsid w:val="003A3735"/>
    <w:rsid w:val="003B468A"/>
    <w:rsid w:val="003F6979"/>
    <w:rsid w:val="00414DF9"/>
    <w:rsid w:val="00424BE8"/>
    <w:rsid w:val="00447A99"/>
    <w:rsid w:val="00463E5D"/>
    <w:rsid w:val="00504BB1"/>
    <w:rsid w:val="00515652"/>
    <w:rsid w:val="00537A32"/>
    <w:rsid w:val="005607FF"/>
    <w:rsid w:val="0056344C"/>
    <w:rsid w:val="0057749A"/>
    <w:rsid w:val="00592A5B"/>
    <w:rsid w:val="005C6251"/>
    <w:rsid w:val="005E29E5"/>
    <w:rsid w:val="005E6F84"/>
    <w:rsid w:val="00626056"/>
    <w:rsid w:val="0062684A"/>
    <w:rsid w:val="00640D72"/>
    <w:rsid w:val="00652B50"/>
    <w:rsid w:val="00657D4F"/>
    <w:rsid w:val="00670E5F"/>
    <w:rsid w:val="006734F6"/>
    <w:rsid w:val="0067407E"/>
    <w:rsid w:val="00687F57"/>
    <w:rsid w:val="006C0D29"/>
    <w:rsid w:val="006C1B97"/>
    <w:rsid w:val="006C5D92"/>
    <w:rsid w:val="006E5372"/>
    <w:rsid w:val="007208DE"/>
    <w:rsid w:val="0075215D"/>
    <w:rsid w:val="007647B1"/>
    <w:rsid w:val="007C0BB6"/>
    <w:rsid w:val="007D017F"/>
    <w:rsid w:val="007D31B7"/>
    <w:rsid w:val="008A7BCE"/>
    <w:rsid w:val="008C064D"/>
    <w:rsid w:val="008C7643"/>
    <w:rsid w:val="008F389B"/>
    <w:rsid w:val="00901653"/>
    <w:rsid w:val="009240DA"/>
    <w:rsid w:val="00927587"/>
    <w:rsid w:val="00972EA5"/>
    <w:rsid w:val="00983762"/>
    <w:rsid w:val="009D3ABC"/>
    <w:rsid w:val="009E7A4C"/>
    <w:rsid w:val="00A53DFF"/>
    <w:rsid w:val="00A674A4"/>
    <w:rsid w:val="00A74EA6"/>
    <w:rsid w:val="00AD782D"/>
    <w:rsid w:val="00B01977"/>
    <w:rsid w:val="00B07A41"/>
    <w:rsid w:val="00B462F1"/>
    <w:rsid w:val="00B53E76"/>
    <w:rsid w:val="00B55BFA"/>
    <w:rsid w:val="00B85A79"/>
    <w:rsid w:val="00B862C8"/>
    <w:rsid w:val="00BE4292"/>
    <w:rsid w:val="00BF1D4A"/>
    <w:rsid w:val="00C04202"/>
    <w:rsid w:val="00C1618C"/>
    <w:rsid w:val="00C16BA6"/>
    <w:rsid w:val="00C7156F"/>
    <w:rsid w:val="00CE0341"/>
    <w:rsid w:val="00D24D9D"/>
    <w:rsid w:val="00D775DB"/>
    <w:rsid w:val="00DB0AE9"/>
    <w:rsid w:val="00DD06B5"/>
    <w:rsid w:val="00E04FF4"/>
    <w:rsid w:val="00E15990"/>
    <w:rsid w:val="00E56A87"/>
    <w:rsid w:val="00EE0B96"/>
    <w:rsid w:val="00F05073"/>
    <w:rsid w:val="00F302E4"/>
    <w:rsid w:val="00F321FB"/>
    <w:rsid w:val="00F43EAF"/>
    <w:rsid w:val="00F63A2B"/>
    <w:rsid w:val="00F70D94"/>
    <w:rsid w:val="00F726BF"/>
    <w:rsid w:val="00F93B8A"/>
    <w:rsid w:val="00FB052D"/>
    <w:rsid w:val="00FC3EC2"/>
    <w:rsid w:val="00FD154E"/>
    <w:rsid w:val="00FD640A"/>
    <w:rsid w:val="00FE085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FD5161"/>
  <w15:docId w15:val="{AF345004-C47D-4831-9308-DC6A0BD3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643"/>
    <w:rPr>
      <w:rFonts w:ascii="Arial" w:hAnsi="Arial" w:cs="Arial"/>
      <w:sz w:val="28"/>
      <w:szCs w:val="24"/>
    </w:rPr>
  </w:style>
  <w:style w:type="paragraph" w:styleId="berschrift1">
    <w:name w:val="heading 1"/>
    <w:basedOn w:val="Standard"/>
    <w:next w:val="Standard"/>
    <w:qFormat/>
    <w:rsid w:val="008C764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C7643"/>
    <w:pPr>
      <w:keepNext/>
      <w:jc w:val="center"/>
      <w:outlineLvl w:val="1"/>
    </w:pPr>
    <w:rPr>
      <w:rFonts w:ascii="ITC Officina Sans Book" w:hAnsi="ITC Officina Sans Book"/>
      <w:b/>
      <w:bCs/>
      <w:sz w:val="24"/>
    </w:rPr>
  </w:style>
  <w:style w:type="paragraph" w:styleId="berschrift3">
    <w:name w:val="heading 3"/>
    <w:basedOn w:val="Standard"/>
    <w:next w:val="Standard"/>
    <w:qFormat/>
    <w:rsid w:val="008C7643"/>
    <w:pPr>
      <w:keepNext/>
      <w:jc w:val="center"/>
      <w:outlineLvl w:val="2"/>
    </w:pPr>
    <w:rPr>
      <w:rFonts w:ascii="ITC Officina Sans Book" w:hAnsi="ITC Officina Sans Book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8C7643"/>
    <w:pPr>
      <w:spacing w:before="0" w:after="360" w:line="280" w:lineRule="atLeast"/>
      <w:ind w:hanging="902"/>
    </w:pPr>
    <w:rPr>
      <w:rFonts w:ascii="ITC Officina Sans Book" w:hAnsi="ITC Officina Sans Book"/>
      <w:kern w:val="0"/>
      <w:sz w:val="28"/>
      <w:szCs w:val="24"/>
    </w:rPr>
  </w:style>
  <w:style w:type="paragraph" w:styleId="Kopfzeile">
    <w:name w:val="header"/>
    <w:basedOn w:val="Standard"/>
    <w:semiHidden/>
    <w:rsid w:val="008C7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7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268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F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FC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06B5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Muster-Hygieneplan Kindergarten</vt:lpstr>
    </vt:vector>
  </TitlesOfParts>
  <Company>EFAS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Muster-Hygieneplan Kindergarten</dc:title>
  <dc:subject>Arbeits- und Gesundheitsschutz</dc:subject>
  <dc:creator>EFAS/Fs;Voshage@efas-online.de</dc:creator>
  <cp:lastModifiedBy>Beckmann, Alexandra</cp:lastModifiedBy>
  <cp:revision>2</cp:revision>
  <cp:lastPrinted>2010-11-25T07:41:00Z</cp:lastPrinted>
  <dcterms:created xsi:type="dcterms:W3CDTF">2025-01-08T14:12:00Z</dcterms:created>
  <dcterms:modified xsi:type="dcterms:W3CDTF">2025-01-08T14:12:00Z</dcterms:modified>
</cp:coreProperties>
</file>