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8A67" w14:textId="2128E484" w:rsidR="00AC73F0" w:rsidRPr="00AC73F0" w:rsidRDefault="00AC73F0" w:rsidP="00AC73F0">
      <w:pPr>
        <w:pStyle w:val="berschrift1"/>
      </w:pPr>
      <w:r w:rsidRPr="00AC73F0">
        <w:t>2. Adressen und Kontakte</w:t>
      </w:r>
      <w:r>
        <w:t xml:space="preserve"> (H2)</w:t>
      </w:r>
    </w:p>
    <w:p w14:paraId="1741B0AD" w14:textId="620EF6CD" w:rsidR="00AC73F0" w:rsidRDefault="00AC73F0" w:rsidP="00AC73F0">
      <w:r>
        <w:t>Unter dieser Überschrift können</w:t>
      </w:r>
      <w:r w:rsidR="00C00FA5">
        <w:t xml:space="preserve"> </w:t>
      </w:r>
      <w:r>
        <w:t>alle Ansprechpartner aufgelistet werden, die den Arbeitgeber bei der Wahrnehmung seiner Verantwortung für den Arbeits- und Gesundheitsschutz unterstützen und ihm beratend zur Seite stehen.</w:t>
      </w:r>
    </w:p>
    <w:p w14:paraId="4E23A05C" w14:textId="77777777" w:rsidR="00AC73F0" w:rsidRDefault="00AC73F0" w:rsidP="00AC73F0"/>
    <w:p w14:paraId="6D17A9A4" w14:textId="3EF4C83D" w:rsidR="00AC73F0" w:rsidRDefault="00AC73F0" w:rsidP="00AC73F0">
      <w:r w:rsidRPr="00AC73F0">
        <w:t>Weitere Hinweise finden Sie hier zum Ausdrucken:</w:t>
      </w:r>
    </w:p>
    <w:p w14:paraId="3FD3F09D" w14:textId="2AB78EB0" w:rsidR="00AC73F0" w:rsidRDefault="00E0061F" w:rsidP="00AC73F0">
      <w:r>
        <w:rPr>
          <w:noProof/>
        </w:rPr>
        <w:drawing>
          <wp:inline distT="0" distB="0" distL="0" distR="0" wp14:anchorId="5C372E71" wp14:editId="4BFD9272">
            <wp:extent cx="180975" cy="228600"/>
            <wp:effectExtent l="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C73F0">
        <w:t>Erläuterungen zum Registerblatt "Adressen und Kontakte"</w:t>
      </w:r>
      <w:r>
        <w:t xml:space="preserve"> (Link zu „</w:t>
      </w:r>
      <w:r w:rsidRPr="00E0061F">
        <w:t>Erlaeuterungen-Register-2</w:t>
      </w:r>
      <w:r>
        <w:t>.pdf“)</w:t>
      </w:r>
    </w:p>
    <w:p w14:paraId="14211978" w14:textId="77777777" w:rsidR="00AC73F0" w:rsidRDefault="00AC73F0" w:rsidP="00AC73F0"/>
    <w:p w14:paraId="03313391" w14:textId="56B6B0E6" w:rsidR="00AC73F0" w:rsidRPr="00C00FA5" w:rsidRDefault="00AC73F0" w:rsidP="00C00FA5">
      <w:pPr>
        <w:pStyle w:val="berschrift2"/>
      </w:pPr>
      <w:r w:rsidRPr="00C00FA5">
        <w:t>Beratung vor Ort</w:t>
      </w:r>
      <w:r w:rsidR="00C00FA5">
        <w:t xml:space="preserve"> (H3)</w:t>
      </w:r>
    </w:p>
    <w:p w14:paraId="296D7E45" w14:textId="4AB24D13" w:rsidR="00AC73F0" w:rsidRDefault="00C31CD6" w:rsidP="00AC73F0">
      <w:r w:rsidRPr="00965720">
        <w:rPr>
          <w:noProof/>
        </w:rPr>
        <w:drawing>
          <wp:inline distT="0" distB="0" distL="0" distR="0" wp14:anchorId="3DD57966" wp14:editId="69765ECC">
            <wp:extent cx="200025" cy="142875"/>
            <wp:effectExtent l="0" t="0" r="9525" b="9525"/>
            <wp:docPr id="1502337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C73F0">
        <w:t>Übersicht und Kontaktdaten der Koordinatorinnen und Koordinatoren</w:t>
      </w:r>
      <w:r>
        <w:t xml:space="preserve"> (interner Link zu: Beratung vor Ort/Ansprechpersonen)</w:t>
      </w:r>
      <w:r>
        <w:br/>
      </w:r>
      <w:r w:rsidR="00AC73F0">
        <w:t xml:space="preserve">Über die Koordinatorin </w:t>
      </w:r>
      <w:r>
        <w:t xml:space="preserve">oder den Koordinator </w:t>
      </w:r>
      <w:r w:rsidR="00AC73F0">
        <w:t>erfahren Sie, wer Ihre zuständige Fachkraft für Arbeitssicherheit ist.</w:t>
      </w:r>
    </w:p>
    <w:p w14:paraId="6891F089" w14:textId="043332BD" w:rsidR="00AC73F0" w:rsidRDefault="00C31CD6" w:rsidP="00AC73F0">
      <w:r w:rsidRPr="00965720">
        <w:rPr>
          <w:noProof/>
        </w:rPr>
        <w:drawing>
          <wp:inline distT="0" distB="0" distL="0" distR="0" wp14:anchorId="08114DB9" wp14:editId="1ADF6CF4">
            <wp:extent cx="200025" cy="142875"/>
            <wp:effectExtent l="0" t="0" r="9525" b="9525"/>
            <wp:docPr id="146689354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Übersicht und Kontaktdaten der Koordinatorinnen und Koordinatoren für Arbeitsmedizin bei der BG prevent (</w:t>
      </w:r>
      <w:r w:rsidRPr="00C31CD6">
        <w:t>interner Link zu: Beratung vor Ort/Ansprechpersonen)</w:t>
      </w:r>
    </w:p>
    <w:p w14:paraId="41C59EF2" w14:textId="77777777" w:rsidR="00AC73F0" w:rsidRDefault="00AC73F0" w:rsidP="00AC73F0"/>
    <w:p w14:paraId="32CDACE6" w14:textId="255549AB" w:rsidR="00AC73F0" w:rsidRPr="00C00FA5" w:rsidRDefault="00AC73F0" w:rsidP="00C00FA5">
      <w:pPr>
        <w:pStyle w:val="berschrift2"/>
      </w:pPr>
      <w:r w:rsidRPr="00C00FA5">
        <w:t>Gesetzliche Unfallversicherungsträger</w:t>
      </w:r>
      <w:r w:rsidR="00C00FA5" w:rsidRPr="00C00FA5">
        <w:t xml:space="preserve"> (H</w:t>
      </w:r>
      <w:r w:rsidR="00C00FA5">
        <w:t>3</w:t>
      </w:r>
      <w:r w:rsidR="00C00FA5" w:rsidRPr="00C00FA5">
        <w:t>)</w:t>
      </w:r>
    </w:p>
    <w:p w14:paraId="0D8BB2BE" w14:textId="6B9DA0DF" w:rsidR="00AC73F0" w:rsidRDefault="00AC73F0" w:rsidP="00C00FA5">
      <w:pPr>
        <w:pStyle w:val="berschrift3"/>
      </w:pPr>
      <w:r>
        <w:t>Berufsgenossenschaft für Gesundheitsdienst und Wohlfahrtspflege (BGW)</w:t>
      </w:r>
      <w:r w:rsidR="00C00FA5">
        <w:t xml:space="preserve"> (H4)</w:t>
      </w:r>
    </w:p>
    <w:p w14:paraId="4354D7C6" w14:textId="104C6298" w:rsidR="00AC73F0" w:rsidRDefault="00C31CD6" w:rsidP="00C31CD6">
      <w:r w:rsidRPr="00965720">
        <w:rPr>
          <w:noProof/>
        </w:rPr>
        <w:drawing>
          <wp:inline distT="0" distB="0" distL="0" distR="0" wp14:anchorId="098C893A" wp14:editId="4F5255DC">
            <wp:extent cx="200025" cy="142875"/>
            <wp:effectExtent l="0" t="0" r="9525" b="9525"/>
            <wp:docPr id="36659265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C73F0">
        <w:t>Zuständige Bezirksverwaltung (Versicherungsfälle und Leistungen) und Bezirksstelle (Prävention)</w:t>
      </w:r>
    </w:p>
    <w:p w14:paraId="31FA7F84" w14:textId="15DDAE90" w:rsidR="00AC73F0" w:rsidRDefault="00AC73F0" w:rsidP="00C00FA5">
      <w:pPr>
        <w:pStyle w:val="berschrift3"/>
      </w:pPr>
      <w:r>
        <w:t>Sozialversicherung für Landwirtschaft, Forsten und Gartenbau</w:t>
      </w:r>
      <w:r w:rsidR="00C00FA5">
        <w:t xml:space="preserve"> (H4)</w:t>
      </w:r>
    </w:p>
    <w:p w14:paraId="71FABF8B" w14:textId="0BFD5256" w:rsidR="00AC73F0" w:rsidRDefault="00C31CD6" w:rsidP="00C31CD6">
      <w:r w:rsidRPr="00965720">
        <w:rPr>
          <w:noProof/>
        </w:rPr>
        <w:drawing>
          <wp:inline distT="0" distB="0" distL="0" distR="0" wp14:anchorId="20DF48A9" wp14:editId="75567C77">
            <wp:extent cx="200025" cy="142875"/>
            <wp:effectExtent l="0" t="0" r="9525" b="9525"/>
            <wp:docPr id="175349397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C73F0">
        <w:t>zuständige Ansprechpartner nach Bundesland und Region</w:t>
      </w:r>
      <w:r w:rsidR="00C00FA5">
        <w:t xml:space="preserve"> (Link: </w:t>
      </w:r>
      <w:r w:rsidR="00C00FA5" w:rsidRPr="00C00FA5">
        <w:t>https://www.svlfg.de/ansprechpartner-praevention</w:t>
      </w:r>
      <w:r w:rsidR="00C00FA5">
        <w:t>)</w:t>
      </w:r>
    </w:p>
    <w:p w14:paraId="1A36FAEB" w14:textId="4EDBD9AC" w:rsidR="00AC73F0" w:rsidRDefault="00AC73F0" w:rsidP="00C00FA5">
      <w:pPr>
        <w:pStyle w:val="berschrift3"/>
      </w:pPr>
      <w:r>
        <w:t>Verwaltungs-Berufsgenossenschaft (VBG)</w:t>
      </w:r>
      <w:r w:rsidR="00C00FA5">
        <w:t xml:space="preserve"> (H4)</w:t>
      </w:r>
    </w:p>
    <w:p w14:paraId="0C0CED7E" w14:textId="56DA33AD" w:rsidR="00AC73F0" w:rsidRDefault="00C31CD6" w:rsidP="00C31CD6">
      <w:r w:rsidRPr="00965720">
        <w:rPr>
          <w:noProof/>
        </w:rPr>
        <w:drawing>
          <wp:inline distT="0" distB="0" distL="0" distR="0" wp14:anchorId="72704D66" wp14:editId="29A5BC1F">
            <wp:extent cx="200025" cy="142875"/>
            <wp:effectExtent l="0" t="0" r="9525" b="9525"/>
            <wp:docPr id="26204816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C73F0">
        <w:t>Ansprechpersonen bei der VBG für den Bereich Kirche</w:t>
      </w:r>
      <w:r w:rsidR="00C00FA5">
        <w:t xml:space="preserve"> (Link: </w:t>
      </w:r>
      <w:hyperlink r:id="rId7" w:history="1">
        <w:r w:rsidR="00C00FA5" w:rsidRPr="00567F6B">
          <w:t>https://www.vbg.de/cms/kirchen/kontakt-fuer-kirchen-vbg</w:t>
        </w:r>
      </w:hyperlink>
      <w:r w:rsidR="00C00FA5">
        <w:t>)</w:t>
      </w:r>
    </w:p>
    <w:p w14:paraId="1BF8D744" w14:textId="77777777" w:rsidR="00C00FA5" w:rsidRDefault="00C00FA5" w:rsidP="00567F6B"/>
    <w:p w14:paraId="66FFA541" w14:textId="6168B1BF" w:rsidR="00AC73F0" w:rsidRDefault="00AC73F0" w:rsidP="00C00FA5">
      <w:pPr>
        <w:pStyle w:val="berschrift2"/>
      </w:pPr>
      <w:r>
        <w:t>Staatliche Arbeitsschutzbehörden</w:t>
      </w:r>
      <w:r w:rsidR="00D33D9C">
        <w:t xml:space="preserve"> (H3)</w:t>
      </w:r>
    </w:p>
    <w:p w14:paraId="7873AE70" w14:textId="3260D1B3" w:rsidR="00AC73F0" w:rsidRDefault="00D33D9C" w:rsidP="00E0061F">
      <w:r w:rsidRPr="00965720">
        <w:rPr>
          <w:noProof/>
        </w:rPr>
        <w:drawing>
          <wp:inline distT="0" distB="0" distL="0" distR="0" wp14:anchorId="2B2B5B65" wp14:editId="395DEF22">
            <wp:extent cx="200025" cy="142875"/>
            <wp:effectExtent l="0" t="0" r="9525" b="9525"/>
            <wp:docPr id="15461400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0061F">
        <w:t>Liste der Arbeitsschutzbehörden der Bundesländer</w:t>
      </w:r>
      <w:r w:rsidR="00C00FA5">
        <w:t xml:space="preserve"> (Link: </w:t>
      </w:r>
      <w:r w:rsidR="00E0061F">
        <w:t>https://lasi-info.com/ueber-den-lasi/arbeitsschutzbehoerden-der-laender</w:t>
      </w:r>
      <w:r w:rsidR="00C00FA5">
        <w:t>)</w:t>
      </w:r>
    </w:p>
    <w:p w14:paraId="58229C9A" w14:textId="77777777" w:rsidR="00E0061F" w:rsidRDefault="00E0061F" w:rsidP="00AC73F0"/>
    <w:p w14:paraId="29DE5360" w14:textId="16301CD3" w:rsidR="00AC73F0" w:rsidRDefault="00AC73F0" w:rsidP="00D33D9C">
      <w:pPr>
        <w:pStyle w:val="berschrift2"/>
      </w:pPr>
      <w:r>
        <w:t>Vorlagen</w:t>
      </w:r>
      <w:r w:rsidR="00D33D9C">
        <w:t xml:space="preserve"> (H3)</w:t>
      </w:r>
    </w:p>
    <w:p w14:paraId="2036B1ED" w14:textId="4A8DDE15" w:rsidR="00475546" w:rsidRDefault="00D33D9C" w:rsidP="00AC73F0">
      <w:r>
        <w:rPr>
          <w:noProof/>
        </w:rPr>
        <w:drawing>
          <wp:inline distT="0" distB="0" distL="0" distR="0" wp14:anchorId="3D01A15A" wp14:editId="0297DBB5">
            <wp:extent cx="180975" cy="228600"/>
            <wp:effectExtent l="0" t="0" r="952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C73F0">
        <w:t>Liste externer Ansprech</w:t>
      </w:r>
      <w:r>
        <w:t>personen (Link: „</w:t>
      </w:r>
      <w:r w:rsidRPr="00D33D9C">
        <w:t>Liste-externe-Beratung</w:t>
      </w:r>
      <w:r>
        <w:t>.docx“)</w:t>
      </w:r>
    </w:p>
    <w:sectPr w:rsidR="004755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">
    <w:panose1 w:val="020B0504030101020102"/>
    <w:charset w:val="00"/>
    <w:family w:val="swiss"/>
    <w:pitch w:val="variable"/>
    <w:sig w:usb0="800000EF" w:usb1="5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35" type="#_x0000_t75" style="width:15.75pt;height:11.25pt;visibility:visible;mso-wrap-style:square" o:bullet="t">
        <v:imagedata r:id="rId1" o:title=""/>
      </v:shape>
    </w:pict>
  </w:numPicBullet>
  <w:abstractNum w:abstractNumId="0" w15:restartNumberingAfterBreak="0">
    <w:nsid w:val="06C27ABF"/>
    <w:multiLevelType w:val="hybridMultilevel"/>
    <w:tmpl w:val="7E086360"/>
    <w:lvl w:ilvl="0" w:tplc="F94CA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84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A4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4EA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EC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24A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E8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A8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05E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F5D3D"/>
    <w:multiLevelType w:val="hybridMultilevel"/>
    <w:tmpl w:val="7952B1BC"/>
    <w:lvl w:ilvl="0" w:tplc="1382D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0A3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78E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89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2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D24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46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87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AE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78758C"/>
    <w:multiLevelType w:val="hybridMultilevel"/>
    <w:tmpl w:val="7AAA37E6"/>
    <w:lvl w:ilvl="0" w:tplc="EC5418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EE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22D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42D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AE96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A223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762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4EB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89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91B13"/>
    <w:multiLevelType w:val="hybridMultilevel"/>
    <w:tmpl w:val="B1A0FBF0"/>
    <w:lvl w:ilvl="0" w:tplc="2CA4DBAA">
      <w:start w:val="1"/>
      <w:numFmt w:val="decimal"/>
      <w:lvlText w:val="%1."/>
      <w:lvlJc w:val="left"/>
      <w:pPr>
        <w:ind w:left="1440" w:hanging="360"/>
      </w:pPr>
      <w:rPr>
        <w:rFonts w:ascii="Meta Offc" w:hAnsi="Meta Offc" w:hint="default"/>
        <w:color w:val="595959" w:themeColor="text1" w:themeTint="A6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24B2F"/>
    <w:multiLevelType w:val="hybridMultilevel"/>
    <w:tmpl w:val="21D4188E"/>
    <w:lvl w:ilvl="0" w:tplc="88746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62138"/>
    <w:multiLevelType w:val="multilevel"/>
    <w:tmpl w:val="63DC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043D8"/>
    <w:multiLevelType w:val="hybridMultilevel"/>
    <w:tmpl w:val="CF0C7EA0"/>
    <w:lvl w:ilvl="0" w:tplc="37C868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5234BB"/>
    <w:multiLevelType w:val="hybridMultilevel"/>
    <w:tmpl w:val="39721984"/>
    <w:lvl w:ilvl="0" w:tplc="2A36E8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23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25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5AF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27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4A6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6C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60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CF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CBE0B47"/>
    <w:multiLevelType w:val="multilevel"/>
    <w:tmpl w:val="9B40669E"/>
    <w:lvl w:ilvl="0">
      <w:start w:val="1"/>
      <w:numFmt w:val="decimal"/>
      <w:pStyle w:val="Aufzhl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0597189">
    <w:abstractNumId w:val="6"/>
  </w:num>
  <w:num w:numId="2" w16cid:durableId="18705392">
    <w:abstractNumId w:val="4"/>
  </w:num>
  <w:num w:numId="3" w16cid:durableId="1436436672">
    <w:abstractNumId w:val="5"/>
  </w:num>
  <w:num w:numId="4" w16cid:durableId="1938293610">
    <w:abstractNumId w:val="5"/>
  </w:num>
  <w:num w:numId="5" w16cid:durableId="121466572">
    <w:abstractNumId w:val="3"/>
  </w:num>
  <w:num w:numId="6" w16cid:durableId="310254259">
    <w:abstractNumId w:val="8"/>
  </w:num>
  <w:num w:numId="7" w16cid:durableId="1693217453">
    <w:abstractNumId w:val="1"/>
  </w:num>
  <w:num w:numId="8" w16cid:durableId="939069112">
    <w:abstractNumId w:val="2"/>
  </w:num>
  <w:num w:numId="9" w16cid:durableId="513306480">
    <w:abstractNumId w:val="7"/>
  </w:num>
  <w:num w:numId="10" w16cid:durableId="95171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F0"/>
    <w:rsid w:val="00053998"/>
    <w:rsid w:val="00085EC8"/>
    <w:rsid w:val="000C6BC0"/>
    <w:rsid w:val="001227BD"/>
    <w:rsid w:val="00215B35"/>
    <w:rsid w:val="0030202F"/>
    <w:rsid w:val="00374AD4"/>
    <w:rsid w:val="00383621"/>
    <w:rsid w:val="003E1FEF"/>
    <w:rsid w:val="003E3E69"/>
    <w:rsid w:val="003F5653"/>
    <w:rsid w:val="00475546"/>
    <w:rsid w:val="00485AEB"/>
    <w:rsid w:val="004E782C"/>
    <w:rsid w:val="00567F6B"/>
    <w:rsid w:val="005B4B06"/>
    <w:rsid w:val="006C001D"/>
    <w:rsid w:val="00711429"/>
    <w:rsid w:val="007D78E5"/>
    <w:rsid w:val="00843105"/>
    <w:rsid w:val="008961CE"/>
    <w:rsid w:val="008D687A"/>
    <w:rsid w:val="0090671A"/>
    <w:rsid w:val="00924E81"/>
    <w:rsid w:val="0097657E"/>
    <w:rsid w:val="00991A96"/>
    <w:rsid w:val="009D22E7"/>
    <w:rsid w:val="009D7780"/>
    <w:rsid w:val="009F0260"/>
    <w:rsid w:val="00AC73F0"/>
    <w:rsid w:val="00B04A9C"/>
    <w:rsid w:val="00B97D33"/>
    <w:rsid w:val="00C00FA5"/>
    <w:rsid w:val="00C31CD6"/>
    <w:rsid w:val="00C518DC"/>
    <w:rsid w:val="00D27B22"/>
    <w:rsid w:val="00D33D9C"/>
    <w:rsid w:val="00D356E1"/>
    <w:rsid w:val="00E0061F"/>
    <w:rsid w:val="00F17461"/>
    <w:rsid w:val="00F80756"/>
    <w:rsid w:val="00F9550F"/>
    <w:rsid w:val="00F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4F45"/>
  <w15:chartTrackingRefBased/>
  <w15:docId w15:val="{3C73E19C-56B2-41D1-9490-F34B1D32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FEF"/>
    <w:rPr>
      <w:rFonts w:ascii="Meta Offc" w:hAnsi="Meta Offc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73F0"/>
    <w:pPr>
      <w:spacing w:before="120"/>
      <w:outlineLvl w:val="0"/>
    </w:pPr>
    <w:rPr>
      <w:rFonts w:cs="Meta Offc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C00FA5"/>
    <w:pPr>
      <w:outlineLvl w:val="1"/>
    </w:pPr>
    <w:rPr>
      <w:sz w:val="24"/>
      <w:szCs w:val="24"/>
      <w14:ligatures w14:val="non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00FA5"/>
    <w:pPr>
      <w:outlineLvl w:val="2"/>
    </w:pPr>
    <w:rPr>
      <w:b w:val="0"/>
      <w:bCs w:val="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4A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4A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4A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4A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4A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4A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73F0"/>
    <w:rPr>
      <w:rFonts w:ascii="Meta Offc" w:hAnsi="Meta Offc" w:cs="Meta Offc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215B35"/>
    <w:pPr>
      <w:pBdr>
        <w:bottom w:val="single" w:sz="4" w:space="1" w:color="0070C0"/>
      </w:pBdr>
      <w:spacing w:after="8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5B35"/>
    <w:rPr>
      <w:rFonts w:ascii="Meta Offc" w:eastAsiaTheme="majorEastAsia" w:hAnsi="Meta Offc" w:cstheme="majorBidi"/>
      <w:spacing w:val="-10"/>
      <w:kern w:val="28"/>
      <w:sz w:val="3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00FA5"/>
    <w:rPr>
      <w:rFonts w:ascii="Meta Offc" w:hAnsi="Meta Offc" w:cs="Meta Offc"/>
      <w:b/>
      <w:bCs/>
      <w:sz w:val="24"/>
      <w:szCs w:val="24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00FA5"/>
    <w:rPr>
      <w:rFonts w:ascii="Meta Offc" w:hAnsi="Meta Offc" w:cs="Meta Offc"/>
      <w:sz w:val="24"/>
      <w:szCs w:val="24"/>
      <w:u w:val="singl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4A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4A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4A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4A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4A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4AD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rsid w:val="00374A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4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90671A"/>
    <w:pPr>
      <w:ind w:left="567" w:hanging="567"/>
    </w:pPr>
  </w:style>
  <w:style w:type="paragraph" w:styleId="Zitat">
    <w:name w:val="Quote"/>
    <w:basedOn w:val="Standard"/>
    <w:next w:val="Standard"/>
    <w:link w:val="ZitatZchn"/>
    <w:uiPriority w:val="29"/>
    <w:qFormat/>
    <w:rsid w:val="0037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4AD4"/>
    <w:rPr>
      <w:rFonts w:ascii="Meta Offc" w:hAnsi="Meta Offc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74A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4AD4"/>
    <w:rPr>
      <w:b/>
      <w:bCs/>
      <w:smallCaps/>
      <w:color w:val="0F4761" w:themeColor="accent1" w:themeShade="BF"/>
      <w:spacing w:val="5"/>
    </w:rPr>
  </w:style>
  <w:style w:type="paragraph" w:customStyle="1" w:styleId="Formatvorlage1">
    <w:name w:val="Formatvorlage1"/>
    <w:basedOn w:val="berschrift1"/>
    <w:next w:val="berschrift1"/>
    <w:rsid w:val="00374AD4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4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4AD4"/>
    <w:rPr>
      <w:rFonts w:ascii="Meta Offc" w:hAnsi="Meta Offc"/>
      <w:i/>
      <w:iCs/>
      <w:color w:val="0F4761" w:themeColor="accent1" w:themeShade="BF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E782C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E782C"/>
    <w:rPr>
      <w:rFonts w:ascii="Meta Offc" w:hAnsi="Meta Offc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E782C"/>
    <w:rPr>
      <w:vertAlign w:val="superscript"/>
    </w:rPr>
  </w:style>
  <w:style w:type="paragraph" w:customStyle="1" w:styleId="Aufzhlung">
    <w:name w:val="Aufzählung"/>
    <w:basedOn w:val="Listenabsatz"/>
    <w:next w:val="Standard"/>
    <w:link w:val="AufzhlungZchn"/>
    <w:autoRedefine/>
    <w:rsid w:val="0030202F"/>
    <w:pPr>
      <w:numPr>
        <w:numId w:val="6"/>
      </w:numPr>
      <w:spacing w:before="100" w:beforeAutospacing="1" w:after="100" w:afterAutospacing="1"/>
      <w:ind w:left="426" w:hanging="42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ufzhlungZchn">
    <w:name w:val="Aufzählung Zchn"/>
    <w:basedOn w:val="UntertitelZchn"/>
    <w:link w:val="Aufzhlung"/>
    <w:rsid w:val="0030202F"/>
    <w:rPr>
      <w:rFonts w:ascii="Meta Offc" w:eastAsiaTheme="majorEastAsia" w:hAnsi="Meta Offc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C00FA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vbg.de/cms/kirchen/kontakt-fuer-kirchen-v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Voshage, Karsten</dc:creator>
  <cp:keywords/>
  <dc:description/>
  <cp:lastModifiedBy>Voshage, Karsten</cp:lastModifiedBy>
  <cp:revision>5</cp:revision>
  <dcterms:created xsi:type="dcterms:W3CDTF">2025-12-09T10:36:00Z</dcterms:created>
  <dcterms:modified xsi:type="dcterms:W3CDTF">2025-12-09T11:25:00Z</dcterms:modified>
</cp:coreProperties>
</file>